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0D08D1">
        <w:rPr>
          <w:b/>
          <w:caps/>
        </w:rPr>
        <w:t>APRIL 2</w:t>
      </w:r>
      <w:r w:rsidR="00756570">
        <w:rPr>
          <w:b/>
          <w:caps/>
        </w:rPr>
        <w:t>, 2015</w:t>
      </w:r>
    </w:p>
    <w:p w:rsidR="00AB6113" w:rsidRDefault="00AB6113" w:rsidP="00AB6113">
      <w:pPr>
        <w:tabs>
          <w:tab w:val="left" w:pos="8640"/>
        </w:tabs>
        <w:ind w:left="720"/>
        <w:jc w:val="center"/>
      </w:pPr>
    </w:p>
    <w:p w:rsidR="0013429C" w:rsidRDefault="0013429C" w:rsidP="00AB6113">
      <w:pPr>
        <w:tabs>
          <w:tab w:val="left" w:pos="8640"/>
        </w:tabs>
        <w:ind w:left="720"/>
        <w:jc w:val="center"/>
      </w:pPr>
    </w:p>
    <w:p w:rsidR="00AB6113" w:rsidRPr="002D2232" w:rsidRDefault="00AB6113" w:rsidP="00AB6113">
      <w:pPr>
        <w:tabs>
          <w:tab w:val="left" w:pos="-1080"/>
        </w:tabs>
        <w:ind w:left="2880" w:right="-90" w:hanging="2160"/>
        <w:jc w:val="both"/>
      </w:pPr>
      <w:r w:rsidRPr="002D2232">
        <w:t>Members Present:</w:t>
      </w:r>
      <w:r w:rsidRPr="002D2232">
        <w:tab/>
      </w:r>
      <w:r w:rsidR="007D04AA" w:rsidRPr="002D2232">
        <w:t xml:space="preserve">Dr. </w:t>
      </w:r>
      <w:r w:rsidR="00081200">
        <w:t>Wynn T. Harvey</w:t>
      </w:r>
      <w:r w:rsidR="001B40B7">
        <w:t>, President</w:t>
      </w:r>
      <w:r w:rsidR="00FD0F35">
        <w:t xml:space="preserve">; </w:t>
      </w:r>
      <w:r w:rsidR="000D08D1" w:rsidRPr="002D2232">
        <w:t>Dr</w:t>
      </w:r>
      <w:r w:rsidR="000D08D1">
        <w:t xml:space="preserve">. Ned J. Martello, </w:t>
      </w:r>
      <w:r w:rsidR="000D08D1" w:rsidRPr="002D2232">
        <w:t>Vice-President</w:t>
      </w:r>
      <w:r w:rsidR="000D08D1">
        <w:t xml:space="preserve">; </w:t>
      </w:r>
      <w:r w:rsidR="00FD0F35" w:rsidRPr="002D2232">
        <w:t xml:space="preserve">Dr. </w:t>
      </w:r>
      <w:r w:rsidR="00081200">
        <w:t xml:space="preserve">Jon E. Zeagler, </w:t>
      </w:r>
      <w:r w:rsidR="00FD0F35">
        <w:t xml:space="preserve">Secretary-Treasurer; </w:t>
      </w:r>
      <w:r w:rsidR="009B024D">
        <w:t xml:space="preserve">Dr. Michael Cavanaugh, </w:t>
      </w:r>
      <w:r w:rsidR="005D09F9">
        <w:t xml:space="preserve">Dr. Mark B. Kruse; </w:t>
      </w:r>
      <w:r w:rsidR="00756570">
        <w:t xml:space="preserve">Dr.  </w:t>
      </w:r>
      <w:proofErr w:type="gramStart"/>
      <w:r w:rsidR="00756570">
        <w:t xml:space="preserve">Joseph E. Turk; </w:t>
      </w:r>
      <w:r w:rsidR="005D09F9">
        <w:t>Dr. R. Buckley VanBreemen.</w:t>
      </w:r>
      <w:proofErr w:type="gramEnd"/>
    </w:p>
    <w:p w:rsidR="007D04AA" w:rsidRPr="002D2232" w:rsidRDefault="00AB6113" w:rsidP="00AB6113">
      <w:pPr>
        <w:ind w:left="2880" w:hanging="2160"/>
        <w:jc w:val="both"/>
      </w:pPr>
      <w:r w:rsidRPr="002D2232">
        <w:t xml:space="preserve">Members Absent: </w:t>
      </w:r>
      <w:r w:rsidRPr="002D2232">
        <w:tab/>
      </w:r>
      <w:r w:rsidR="000D08D1">
        <w:t>None.</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t>Shellie Hebert-Schmidt, Administrative Assistant</w:t>
      </w:r>
    </w:p>
    <w:p w:rsidR="00AB6113" w:rsidRPr="002D2232" w:rsidRDefault="00AB6113" w:rsidP="00AB6113">
      <w:pPr>
        <w:ind w:left="2880" w:hanging="2160"/>
        <w:jc w:val="both"/>
      </w:pPr>
      <w:r w:rsidRPr="002D2232">
        <w:t>Legal Counsel:</w:t>
      </w:r>
      <w:r w:rsidRPr="002D2232">
        <w:tab/>
      </w:r>
      <w:r w:rsidR="00FD0F35">
        <w:t xml:space="preserve">Angelique </w:t>
      </w:r>
      <w:proofErr w:type="spellStart"/>
      <w:r w:rsidR="00FD0F35">
        <w:t>Freel</w:t>
      </w:r>
      <w:proofErr w:type="spellEnd"/>
      <w:r w:rsidR="00FD0F35">
        <w:t>, Asst. Attorney General</w:t>
      </w:r>
      <w:r w:rsidR="001B40B7">
        <w:t>.</w:t>
      </w:r>
    </w:p>
    <w:p w:rsidR="00AB6113" w:rsidRPr="002D2232" w:rsidRDefault="00AB6113" w:rsidP="00AB6113">
      <w:pPr>
        <w:ind w:left="2880" w:hanging="2160"/>
        <w:jc w:val="both"/>
      </w:pPr>
      <w:r w:rsidRPr="002D2232">
        <w:t>Audience:</w:t>
      </w:r>
      <w:r w:rsidRPr="002D2232">
        <w:tab/>
      </w:r>
      <w:r w:rsidR="005D09F9">
        <w:t>Kathy Chittom, CAL</w:t>
      </w:r>
      <w:r w:rsidR="00081200">
        <w:t>.</w:t>
      </w:r>
    </w:p>
    <w:p w:rsidR="00AB6113" w:rsidRPr="002D2232" w:rsidRDefault="00AB6113" w:rsidP="00AB6113">
      <w:pPr>
        <w:jc w:val="both"/>
      </w:pPr>
    </w:p>
    <w:p w:rsidR="00AB6113" w:rsidRDefault="00AB6113" w:rsidP="00AB6113">
      <w:pPr>
        <w:ind w:left="720"/>
        <w:jc w:val="both"/>
      </w:pPr>
      <w:r w:rsidRPr="002D2232">
        <w:t>Meeting called to order at</w:t>
      </w:r>
      <w:r w:rsidR="002D2232">
        <w:t xml:space="preserve"> </w:t>
      </w:r>
      <w:r w:rsidR="00295193">
        <w:t>8:</w:t>
      </w:r>
      <w:r w:rsidR="000D08D1">
        <w:t>50</w:t>
      </w:r>
      <w:r w:rsidR="00310AA7">
        <w:t xml:space="preserve"> </w:t>
      </w:r>
      <w:r w:rsidR="002D2232">
        <w:t>a</w:t>
      </w:r>
      <w:r w:rsidR="00310AA7">
        <w:t>.m.</w:t>
      </w:r>
      <w:r w:rsidR="00445766">
        <w:t xml:space="preserve">, </w:t>
      </w:r>
      <w:r w:rsidR="00445766" w:rsidRPr="002D2232">
        <w:t>Dr</w:t>
      </w:r>
      <w:r w:rsidRPr="002D2232">
        <w:t xml:space="preserve">. </w:t>
      </w:r>
      <w:r w:rsidR="00081200">
        <w:t>Wynn T. Harvey</w:t>
      </w:r>
      <w:r w:rsidRPr="002D2232">
        <w:t xml:space="preserve">, </w:t>
      </w:r>
      <w:r w:rsidR="007D04AA" w:rsidRPr="002D2232">
        <w:t>President</w:t>
      </w:r>
      <w:r w:rsidRPr="002D2232">
        <w:t>, presiding.</w:t>
      </w:r>
      <w:r w:rsidR="005B79A2">
        <w:t xml:space="preserve">  </w:t>
      </w:r>
    </w:p>
    <w:p w:rsidR="005B79A2" w:rsidRDefault="005B79A2" w:rsidP="00AB6113">
      <w:pPr>
        <w:ind w:left="720"/>
        <w:jc w:val="both"/>
      </w:pPr>
    </w:p>
    <w:p w:rsidR="00756570" w:rsidRDefault="00756570" w:rsidP="005D09F9">
      <w:pPr>
        <w:ind w:left="720"/>
        <w:jc w:val="both"/>
      </w:pPr>
    </w:p>
    <w:p w:rsidR="00310AA7" w:rsidRDefault="00AB6113" w:rsidP="005D09F9">
      <w:pPr>
        <w:ind w:left="720"/>
        <w:jc w:val="both"/>
      </w:pPr>
      <w:r w:rsidRPr="002D2232">
        <w:t xml:space="preserve">The </w:t>
      </w:r>
      <w:r w:rsidRPr="002D2232">
        <w:rPr>
          <w:b/>
        </w:rPr>
        <w:t>minutes</w:t>
      </w:r>
      <w:r w:rsidRPr="002D2232">
        <w:t xml:space="preserve"> of the </w:t>
      </w:r>
      <w:r w:rsidR="000D08D1">
        <w:t>01/29/2015</w:t>
      </w:r>
      <w:r w:rsidRPr="002D2232">
        <w:t xml:space="preserve"> meeting were mailed to all Board members.  </w:t>
      </w:r>
      <w:r w:rsidR="00310AA7">
        <w:t xml:space="preserve">Motion made by Dr. </w:t>
      </w:r>
      <w:r w:rsidR="00FD0F35">
        <w:t>Cavanaugh</w:t>
      </w:r>
      <w:r w:rsidR="00310AA7">
        <w:t xml:space="preserve">, seconded by Dr. </w:t>
      </w:r>
      <w:r w:rsidR="000D08D1">
        <w:t>Zeagler</w:t>
      </w:r>
      <w:r w:rsidR="002613BF">
        <w:t xml:space="preserve">, </w:t>
      </w:r>
      <w:r w:rsidR="00310AA7">
        <w:t xml:space="preserve">to accept the minutes as </w:t>
      </w:r>
      <w:r w:rsidR="00756570">
        <w:t>prepared</w:t>
      </w:r>
      <w:r w:rsidR="00310AA7">
        <w:t>.  With no objections, motion carries unanimously.</w:t>
      </w:r>
    </w:p>
    <w:p w:rsidR="0013429C" w:rsidRDefault="00AB6113" w:rsidP="00793347">
      <w:pPr>
        <w:ind w:left="720"/>
        <w:jc w:val="both"/>
      </w:pPr>
      <w:r w:rsidRPr="002D2232">
        <w:t xml:space="preserve">   </w:t>
      </w:r>
    </w:p>
    <w:p w:rsidR="00AB6113" w:rsidRPr="002D2232" w:rsidRDefault="00AB6113" w:rsidP="00793347">
      <w:pPr>
        <w:ind w:left="720"/>
        <w:jc w:val="both"/>
      </w:pPr>
      <w:r w:rsidRPr="002D2232">
        <w:t xml:space="preserve">   </w:t>
      </w:r>
      <w:r w:rsidRPr="002D2232">
        <w:tab/>
      </w:r>
    </w:p>
    <w:p w:rsidR="00AB6113" w:rsidRPr="002D2232" w:rsidRDefault="00AB6113" w:rsidP="00AB6113">
      <w:pPr>
        <w:tabs>
          <w:tab w:val="left" w:pos="720"/>
          <w:tab w:val="left" w:pos="8640"/>
        </w:tabs>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680004" w:rsidRDefault="00081200" w:rsidP="00081200">
      <w:pPr>
        <w:numPr>
          <w:ilvl w:val="0"/>
          <w:numId w:val="1"/>
        </w:numPr>
        <w:tabs>
          <w:tab w:val="left" w:pos="1440"/>
          <w:tab w:val="left" w:pos="8640"/>
        </w:tabs>
        <w:jc w:val="both"/>
        <w:rPr>
          <w:sz w:val="22"/>
          <w:szCs w:val="22"/>
        </w:rPr>
      </w:pPr>
      <w:r w:rsidRPr="00680004">
        <w:rPr>
          <w:b/>
          <w:bCs/>
          <w:sz w:val="22"/>
          <w:szCs w:val="22"/>
        </w:rPr>
        <w:t>FINANCE COMMITTEE REPORT</w:t>
      </w:r>
      <w:r w:rsidRPr="00680004">
        <w:rPr>
          <w:sz w:val="22"/>
          <w:szCs w:val="22"/>
        </w:rPr>
        <w:t xml:space="preserve"> </w:t>
      </w:r>
      <w:r w:rsidRPr="00680004">
        <w:rPr>
          <w:b/>
          <w:bCs/>
          <w:sz w:val="22"/>
          <w:szCs w:val="22"/>
        </w:rPr>
        <w:t>by Ms. Oliver:</w:t>
      </w:r>
    </w:p>
    <w:p w:rsidR="00AE7F99" w:rsidRDefault="000E0B8A" w:rsidP="00081200">
      <w:pPr>
        <w:tabs>
          <w:tab w:val="left" w:pos="8640"/>
        </w:tabs>
        <w:ind w:left="1440"/>
        <w:jc w:val="both"/>
        <w:rPr>
          <w:sz w:val="22"/>
          <w:szCs w:val="22"/>
        </w:rPr>
      </w:pPr>
      <w:r>
        <w:rPr>
          <w:b/>
          <w:sz w:val="22"/>
          <w:szCs w:val="22"/>
        </w:rPr>
        <w:t>F</w:t>
      </w:r>
      <w:r w:rsidR="00081200" w:rsidRPr="00680004">
        <w:rPr>
          <w:b/>
          <w:sz w:val="22"/>
          <w:szCs w:val="22"/>
        </w:rPr>
        <w:t>inancial statement</w:t>
      </w:r>
      <w:r w:rsidR="000D08D1">
        <w:rPr>
          <w:b/>
          <w:sz w:val="22"/>
          <w:szCs w:val="22"/>
        </w:rPr>
        <w:t>s</w:t>
      </w:r>
      <w:r w:rsidR="00081200" w:rsidRPr="00680004">
        <w:rPr>
          <w:b/>
          <w:sz w:val="22"/>
          <w:szCs w:val="22"/>
        </w:rPr>
        <w:t xml:space="preserve"> </w:t>
      </w:r>
      <w:r w:rsidR="00081200" w:rsidRPr="00680004">
        <w:rPr>
          <w:sz w:val="22"/>
          <w:szCs w:val="22"/>
        </w:rPr>
        <w:t xml:space="preserve">for </w:t>
      </w:r>
      <w:r w:rsidR="000D08D1">
        <w:rPr>
          <w:sz w:val="22"/>
          <w:szCs w:val="22"/>
        </w:rPr>
        <w:t>January and February, 2015</w:t>
      </w:r>
      <w:r w:rsidR="00081200" w:rsidRPr="00680004">
        <w:rPr>
          <w:sz w:val="22"/>
          <w:szCs w:val="22"/>
        </w:rPr>
        <w:t xml:space="preserve"> </w:t>
      </w:r>
      <w:r w:rsidR="000D08D1">
        <w:rPr>
          <w:sz w:val="22"/>
          <w:szCs w:val="22"/>
        </w:rPr>
        <w:t>were</w:t>
      </w:r>
      <w:r w:rsidR="00081200" w:rsidRPr="00680004">
        <w:rPr>
          <w:sz w:val="22"/>
          <w:szCs w:val="22"/>
        </w:rPr>
        <w:t xml:space="preserve"> prepared by Ms. Oliver and provided to the Board members. Motion made by Dr. </w:t>
      </w:r>
      <w:r w:rsidR="004B4D11">
        <w:rPr>
          <w:sz w:val="22"/>
          <w:szCs w:val="22"/>
        </w:rPr>
        <w:t>Kruse</w:t>
      </w:r>
      <w:r w:rsidR="00081200" w:rsidRPr="00680004">
        <w:rPr>
          <w:sz w:val="22"/>
          <w:szCs w:val="22"/>
        </w:rPr>
        <w:t xml:space="preserve">, seconded by Dr. </w:t>
      </w:r>
      <w:r w:rsidR="000D08D1">
        <w:rPr>
          <w:sz w:val="22"/>
          <w:szCs w:val="22"/>
        </w:rPr>
        <w:t>Martello</w:t>
      </w:r>
      <w:r w:rsidR="00756570">
        <w:rPr>
          <w:sz w:val="22"/>
          <w:szCs w:val="22"/>
        </w:rPr>
        <w:t>, to accept the statement</w:t>
      </w:r>
      <w:r w:rsidR="00081200" w:rsidRPr="00680004">
        <w:rPr>
          <w:sz w:val="22"/>
          <w:szCs w:val="22"/>
        </w:rPr>
        <w:t xml:space="preserve"> as prepared.  With no objections, motion carries unanimously</w:t>
      </w:r>
      <w:r w:rsidR="00756570">
        <w:rPr>
          <w:sz w:val="22"/>
          <w:szCs w:val="22"/>
        </w:rPr>
        <w:t xml:space="preserve">.  </w:t>
      </w:r>
    </w:p>
    <w:p w:rsidR="00764DD5" w:rsidRDefault="00764DD5" w:rsidP="00764DD5">
      <w:pPr>
        <w:tabs>
          <w:tab w:val="left" w:pos="8640"/>
        </w:tabs>
        <w:ind w:left="1440"/>
        <w:jc w:val="both"/>
        <w:rPr>
          <w:bCs/>
          <w:sz w:val="22"/>
          <w:szCs w:val="22"/>
        </w:rPr>
      </w:pPr>
      <w:r w:rsidRPr="00680004">
        <w:rPr>
          <w:b/>
          <w:bCs/>
          <w:sz w:val="22"/>
          <w:szCs w:val="22"/>
        </w:rPr>
        <w:t>CD report</w:t>
      </w:r>
      <w:r w:rsidRPr="00680004">
        <w:rPr>
          <w:bCs/>
          <w:sz w:val="22"/>
          <w:szCs w:val="22"/>
        </w:rPr>
        <w:t xml:space="preserve"> was given by Dr. </w:t>
      </w:r>
      <w:r>
        <w:rPr>
          <w:bCs/>
          <w:sz w:val="22"/>
          <w:szCs w:val="22"/>
        </w:rPr>
        <w:t>Zeagler – three CD’s renewed since last meeting.</w:t>
      </w:r>
      <w:r w:rsidRPr="00680004">
        <w:rPr>
          <w:bCs/>
          <w:sz w:val="22"/>
          <w:szCs w:val="22"/>
        </w:rPr>
        <w:t xml:space="preserve">  </w:t>
      </w:r>
      <w:r>
        <w:rPr>
          <w:bCs/>
          <w:sz w:val="22"/>
          <w:szCs w:val="22"/>
        </w:rPr>
        <w:t xml:space="preserve">  </w:t>
      </w:r>
    </w:p>
    <w:p w:rsidR="00764DD5" w:rsidRDefault="00764DD5" w:rsidP="00764DD5">
      <w:pPr>
        <w:tabs>
          <w:tab w:val="left" w:pos="8640"/>
        </w:tabs>
        <w:ind w:left="1440"/>
        <w:jc w:val="both"/>
        <w:rPr>
          <w:bCs/>
          <w:sz w:val="22"/>
          <w:szCs w:val="22"/>
        </w:rPr>
      </w:pPr>
      <w:r>
        <w:rPr>
          <w:bCs/>
          <w:sz w:val="22"/>
          <w:szCs w:val="22"/>
        </w:rPr>
        <w:t xml:space="preserve">Dr. Zeagler reviewed the </w:t>
      </w:r>
      <w:r w:rsidRPr="000E0B8A">
        <w:rPr>
          <w:b/>
          <w:bCs/>
          <w:sz w:val="22"/>
          <w:szCs w:val="22"/>
        </w:rPr>
        <w:t>expense and expenditure reimbursements</w:t>
      </w:r>
      <w:r>
        <w:rPr>
          <w:bCs/>
          <w:sz w:val="22"/>
          <w:szCs w:val="22"/>
        </w:rPr>
        <w:t xml:space="preserve"> submitted by Ms. Oliver and notes all are in order and substantiated by receipts.</w:t>
      </w:r>
    </w:p>
    <w:p w:rsidR="00764DD5" w:rsidRDefault="00764DD5" w:rsidP="00764DD5">
      <w:pPr>
        <w:tabs>
          <w:tab w:val="left" w:pos="8640"/>
        </w:tabs>
        <w:ind w:left="1440"/>
        <w:jc w:val="both"/>
        <w:rPr>
          <w:bCs/>
        </w:rPr>
      </w:pPr>
      <w:r>
        <w:rPr>
          <w:bCs/>
        </w:rPr>
        <w:t xml:space="preserve">Ms. Oliver notes receipt of the preliminary </w:t>
      </w:r>
      <w:r w:rsidRPr="00CC6C33">
        <w:rPr>
          <w:b/>
          <w:bCs/>
        </w:rPr>
        <w:t>budget draft for 2015-16</w:t>
      </w:r>
      <w:r>
        <w:rPr>
          <w:bCs/>
        </w:rPr>
        <w:t xml:space="preserve"> which was provided to the Board members at the January 2015 meeting. The Board will review in the interim and discuss at the April meeting. After review and discussion, the following changes are required: </w:t>
      </w:r>
    </w:p>
    <w:p w:rsidR="00764DD5" w:rsidRDefault="00764DD5" w:rsidP="00764DD5">
      <w:pPr>
        <w:pStyle w:val="ListParagraph"/>
        <w:numPr>
          <w:ilvl w:val="0"/>
          <w:numId w:val="13"/>
        </w:numPr>
        <w:tabs>
          <w:tab w:val="left" w:pos="8640"/>
        </w:tabs>
        <w:jc w:val="both"/>
        <w:rPr>
          <w:bCs/>
        </w:rPr>
      </w:pPr>
      <w:r w:rsidRPr="00764DD5">
        <w:rPr>
          <w:bCs/>
        </w:rPr>
        <w:t xml:space="preserve">At BC-8, “computer services” amount should be changed to “$2500.00”.  </w:t>
      </w:r>
    </w:p>
    <w:p w:rsidR="00764DD5" w:rsidRDefault="00764DD5" w:rsidP="00764DD5">
      <w:pPr>
        <w:pStyle w:val="ListParagraph"/>
        <w:numPr>
          <w:ilvl w:val="0"/>
          <w:numId w:val="13"/>
        </w:numPr>
        <w:tabs>
          <w:tab w:val="left" w:pos="8640"/>
        </w:tabs>
        <w:jc w:val="both"/>
        <w:rPr>
          <w:bCs/>
        </w:rPr>
      </w:pPr>
      <w:r w:rsidRPr="00764DD5">
        <w:rPr>
          <w:bCs/>
        </w:rPr>
        <w:t>At BC-8, “Peer Review” amount should be changed to “$600.00”.</w:t>
      </w:r>
    </w:p>
    <w:p w:rsidR="00764DD5" w:rsidRDefault="00764DD5" w:rsidP="00764DD5">
      <w:pPr>
        <w:pStyle w:val="ListParagraph"/>
        <w:numPr>
          <w:ilvl w:val="0"/>
          <w:numId w:val="13"/>
        </w:numPr>
        <w:tabs>
          <w:tab w:val="left" w:pos="8640"/>
        </w:tabs>
        <w:jc w:val="both"/>
        <w:rPr>
          <w:bCs/>
        </w:rPr>
      </w:pPr>
      <w:r>
        <w:rPr>
          <w:bCs/>
        </w:rPr>
        <w:t>At BC-8, “Court Hearing” amount should be changed to “$10000.00.”</w:t>
      </w:r>
    </w:p>
    <w:p w:rsidR="00764DD5" w:rsidRDefault="00764DD5" w:rsidP="00764DD5">
      <w:pPr>
        <w:pStyle w:val="ListParagraph"/>
        <w:numPr>
          <w:ilvl w:val="0"/>
          <w:numId w:val="13"/>
        </w:numPr>
        <w:tabs>
          <w:tab w:val="left" w:pos="8640"/>
        </w:tabs>
        <w:jc w:val="both"/>
        <w:rPr>
          <w:bCs/>
        </w:rPr>
      </w:pPr>
      <w:r>
        <w:rPr>
          <w:bCs/>
        </w:rPr>
        <w:t>At BC-11, “</w:t>
      </w:r>
      <w:r w:rsidR="00270EFA">
        <w:rPr>
          <w:bCs/>
        </w:rPr>
        <w:t>Acquisitions</w:t>
      </w:r>
      <w:r>
        <w:rPr>
          <w:bCs/>
        </w:rPr>
        <w:t>” should be changed to “$2500.00” for most likely near future replacement of an office computer.</w:t>
      </w:r>
    </w:p>
    <w:p w:rsidR="00241A3E" w:rsidRDefault="00764DD5" w:rsidP="00241A3E">
      <w:pPr>
        <w:tabs>
          <w:tab w:val="left" w:pos="8640"/>
        </w:tabs>
        <w:ind w:left="1440"/>
        <w:jc w:val="both"/>
        <w:rPr>
          <w:bCs/>
        </w:rPr>
      </w:pPr>
      <w:r>
        <w:rPr>
          <w:bCs/>
        </w:rPr>
        <w:t>Motion made by Dr. Zeagler, seconded by Dr. Kruse, to accept the budget as amended.  With no objections, motion carries unanimously.</w:t>
      </w:r>
    </w:p>
    <w:p w:rsidR="00241A3E" w:rsidRDefault="00241A3E" w:rsidP="00241A3E">
      <w:pPr>
        <w:tabs>
          <w:tab w:val="left" w:pos="8640"/>
        </w:tabs>
        <w:ind w:left="1440"/>
        <w:jc w:val="both"/>
        <w:rPr>
          <w:bCs/>
        </w:rPr>
      </w:pPr>
    </w:p>
    <w:p w:rsidR="00241A3E" w:rsidRPr="00764DD5" w:rsidRDefault="00241A3E" w:rsidP="00241A3E">
      <w:pPr>
        <w:tabs>
          <w:tab w:val="left" w:pos="8640"/>
        </w:tabs>
        <w:ind w:left="1440"/>
        <w:jc w:val="both"/>
        <w:rPr>
          <w:bCs/>
        </w:rPr>
      </w:pPr>
      <w:r>
        <w:rPr>
          <w:bCs/>
        </w:rPr>
        <w:t xml:space="preserve">Dr. Harvey questioned the date of renewal of the </w:t>
      </w:r>
      <w:r w:rsidRPr="00346426">
        <w:rPr>
          <w:b/>
          <w:bCs/>
        </w:rPr>
        <w:t>board office lease</w:t>
      </w:r>
      <w:r>
        <w:rPr>
          <w:bCs/>
        </w:rPr>
        <w:t xml:space="preserve">.  Ms. Oliver is directed to research info for a new </w:t>
      </w:r>
      <w:r w:rsidRPr="00346426">
        <w:rPr>
          <w:b/>
          <w:bCs/>
        </w:rPr>
        <w:t>office building purchase</w:t>
      </w:r>
      <w:r>
        <w:rPr>
          <w:bCs/>
        </w:rPr>
        <w:t xml:space="preserve"> in the future.</w:t>
      </w:r>
    </w:p>
    <w:p w:rsidR="00764DD5" w:rsidRPr="00764DD5" w:rsidRDefault="00764DD5" w:rsidP="00764DD5">
      <w:pPr>
        <w:tabs>
          <w:tab w:val="left" w:pos="8640"/>
        </w:tabs>
        <w:jc w:val="both"/>
        <w:rPr>
          <w:bCs/>
        </w:rPr>
      </w:pPr>
      <w:r>
        <w:rPr>
          <w:bCs/>
        </w:rPr>
        <w:tab/>
      </w:r>
    </w:p>
    <w:p w:rsidR="00764DD5" w:rsidRDefault="00764DD5" w:rsidP="00081200">
      <w:pPr>
        <w:tabs>
          <w:tab w:val="left" w:pos="8640"/>
        </w:tabs>
        <w:ind w:left="1440"/>
        <w:jc w:val="both"/>
        <w:rPr>
          <w:sz w:val="22"/>
          <w:szCs w:val="22"/>
        </w:rPr>
      </w:pPr>
    </w:p>
    <w:p w:rsidR="00611D05" w:rsidRPr="00960A0B" w:rsidRDefault="00611D05" w:rsidP="00611D05">
      <w:pPr>
        <w:rPr>
          <w:b/>
        </w:rPr>
      </w:pPr>
      <w:r>
        <w:rPr>
          <w:sz w:val="22"/>
          <w:szCs w:val="22"/>
        </w:rPr>
        <w:br w:type="page"/>
      </w:r>
      <w:r w:rsidRPr="00960A0B">
        <w:rPr>
          <w:b/>
        </w:rPr>
        <w:lastRenderedPageBreak/>
        <w:t xml:space="preserve">MINUTES – </w:t>
      </w:r>
      <w:r>
        <w:rPr>
          <w:b/>
        </w:rPr>
        <w:t>04/02</w:t>
      </w:r>
      <w:r w:rsidRPr="00960A0B">
        <w:rPr>
          <w:b/>
        </w:rPr>
        <w:t>/201</w:t>
      </w:r>
      <w:r>
        <w:rPr>
          <w:b/>
        </w:rPr>
        <w:t>5</w:t>
      </w:r>
    </w:p>
    <w:p w:rsidR="00611D05" w:rsidRDefault="00611D05" w:rsidP="00611D05">
      <w:pPr>
        <w:tabs>
          <w:tab w:val="left" w:pos="-540"/>
          <w:tab w:val="left" w:pos="8640"/>
        </w:tabs>
        <w:jc w:val="both"/>
        <w:rPr>
          <w:b/>
        </w:rPr>
      </w:pPr>
      <w:r w:rsidRPr="00960A0B">
        <w:rPr>
          <w:b/>
        </w:rPr>
        <w:t>PAGE 2</w:t>
      </w:r>
    </w:p>
    <w:p w:rsidR="00AE7F99" w:rsidRDefault="00AE7F99" w:rsidP="00081200">
      <w:pPr>
        <w:tabs>
          <w:tab w:val="left" w:pos="8640"/>
        </w:tabs>
        <w:ind w:left="1440"/>
        <w:jc w:val="both"/>
        <w:rPr>
          <w:b/>
          <w:bCs/>
          <w:sz w:val="22"/>
          <w:szCs w:val="22"/>
        </w:rPr>
      </w:pPr>
    </w:p>
    <w:p w:rsidR="00081200" w:rsidRDefault="00081200" w:rsidP="00081200">
      <w:pPr>
        <w:tabs>
          <w:tab w:val="left" w:pos="8640"/>
        </w:tabs>
        <w:ind w:left="1440"/>
        <w:jc w:val="both"/>
        <w:rPr>
          <w:bCs/>
          <w:sz w:val="22"/>
          <w:szCs w:val="22"/>
        </w:rPr>
      </w:pPr>
      <w:r w:rsidRPr="00680004">
        <w:rPr>
          <w:b/>
          <w:bCs/>
          <w:sz w:val="22"/>
          <w:szCs w:val="22"/>
        </w:rPr>
        <w:t xml:space="preserve">     </w:t>
      </w:r>
    </w:p>
    <w:p w:rsidR="00081200" w:rsidRPr="00680004" w:rsidRDefault="00081200" w:rsidP="00081200">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241A3E" w:rsidRDefault="00241A3E" w:rsidP="00081200">
      <w:pPr>
        <w:pStyle w:val="ListParagraph"/>
        <w:tabs>
          <w:tab w:val="left" w:pos="-540"/>
          <w:tab w:val="left" w:pos="8640"/>
        </w:tabs>
        <w:ind w:left="1440"/>
        <w:jc w:val="both"/>
        <w:rPr>
          <w:sz w:val="22"/>
          <w:szCs w:val="22"/>
        </w:rPr>
      </w:pPr>
      <w:r>
        <w:rPr>
          <w:sz w:val="22"/>
          <w:szCs w:val="22"/>
        </w:rPr>
        <w:t xml:space="preserve">Dr. Martello discussed the report of PR 2015-01.  Continued discussion </w:t>
      </w:r>
      <w:r w:rsidR="00B92716">
        <w:rPr>
          <w:sz w:val="22"/>
          <w:szCs w:val="22"/>
        </w:rPr>
        <w:t xml:space="preserve">held </w:t>
      </w:r>
      <w:r>
        <w:rPr>
          <w:sz w:val="22"/>
          <w:szCs w:val="22"/>
        </w:rPr>
        <w:t xml:space="preserve">on the PR Committee vacancy.  Motion made by Dr. Martello, seconded by Dr. Kruse, to name </w:t>
      </w:r>
      <w:r w:rsidRPr="00241A3E">
        <w:rPr>
          <w:b/>
          <w:sz w:val="22"/>
          <w:szCs w:val="22"/>
        </w:rPr>
        <w:t xml:space="preserve">Ron </w:t>
      </w:r>
      <w:proofErr w:type="spellStart"/>
      <w:r w:rsidRPr="00241A3E">
        <w:rPr>
          <w:b/>
          <w:sz w:val="22"/>
          <w:szCs w:val="22"/>
        </w:rPr>
        <w:t>McMorris</w:t>
      </w:r>
      <w:proofErr w:type="spellEnd"/>
      <w:r w:rsidRPr="00241A3E">
        <w:rPr>
          <w:b/>
          <w:sz w:val="22"/>
          <w:szCs w:val="22"/>
        </w:rPr>
        <w:t>, D.C</w:t>
      </w:r>
      <w:r>
        <w:rPr>
          <w:sz w:val="22"/>
          <w:szCs w:val="22"/>
        </w:rPr>
        <w:t xml:space="preserve">., </w:t>
      </w:r>
      <w:r w:rsidR="0064480F">
        <w:rPr>
          <w:sz w:val="22"/>
          <w:szCs w:val="22"/>
        </w:rPr>
        <w:t>Walker</w:t>
      </w:r>
      <w:r>
        <w:rPr>
          <w:sz w:val="22"/>
          <w:szCs w:val="22"/>
        </w:rPr>
        <w:t>, LA</w:t>
      </w:r>
      <w:proofErr w:type="gramStart"/>
      <w:r>
        <w:rPr>
          <w:sz w:val="22"/>
          <w:szCs w:val="22"/>
        </w:rPr>
        <w:t>,  With</w:t>
      </w:r>
      <w:proofErr w:type="gramEnd"/>
      <w:r>
        <w:rPr>
          <w:sz w:val="22"/>
          <w:szCs w:val="22"/>
        </w:rPr>
        <w:t xml:space="preserve"> no objections, motion carries unanimously.</w:t>
      </w:r>
    </w:p>
    <w:p w:rsidR="00D24C85" w:rsidRDefault="00241A3E" w:rsidP="00081200">
      <w:pPr>
        <w:pStyle w:val="ListParagraph"/>
        <w:tabs>
          <w:tab w:val="left" w:pos="-540"/>
          <w:tab w:val="left" w:pos="8640"/>
        </w:tabs>
        <w:ind w:left="1440"/>
        <w:jc w:val="both"/>
        <w:rPr>
          <w:sz w:val="22"/>
          <w:szCs w:val="22"/>
        </w:rPr>
      </w:pPr>
      <w:r>
        <w:rPr>
          <w:sz w:val="22"/>
          <w:szCs w:val="22"/>
        </w:rPr>
        <w:t xml:space="preserve">Angelique </w:t>
      </w:r>
      <w:proofErr w:type="spellStart"/>
      <w:r>
        <w:rPr>
          <w:sz w:val="22"/>
          <w:szCs w:val="22"/>
        </w:rPr>
        <w:t>Freel</w:t>
      </w:r>
      <w:proofErr w:type="spellEnd"/>
      <w:r>
        <w:rPr>
          <w:sz w:val="22"/>
          <w:szCs w:val="22"/>
        </w:rPr>
        <w:t xml:space="preserve"> discussed Dr. Harvey’s suggestion relative to alternate members to the </w:t>
      </w:r>
      <w:r w:rsidRPr="00241A3E">
        <w:rPr>
          <w:b/>
          <w:sz w:val="22"/>
          <w:szCs w:val="22"/>
        </w:rPr>
        <w:t>PR Committee</w:t>
      </w:r>
      <w:r>
        <w:rPr>
          <w:sz w:val="22"/>
          <w:szCs w:val="22"/>
        </w:rPr>
        <w:t xml:space="preserve">. She notes our laws and rules do not allow </w:t>
      </w:r>
      <w:r w:rsidR="00B92716">
        <w:rPr>
          <w:sz w:val="22"/>
          <w:szCs w:val="22"/>
        </w:rPr>
        <w:t xml:space="preserve">for “alternate members” </w:t>
      </w:r>
      <w:r>
        <w:rPr>
          <w:sz w:val="22"/>
          <w:szCs w:val="22"/>
        </w:rPr>
        <w:t>, however, proposed language can be crafted for new legislation in the future to allow alternate members to the PR members.</w:t>
      </w:r>
      <w:r w:rsidR="00D24C85">
        <w:rPr>
          <w:sz w:val="22"/>
          <w:szCs w:val="22"/>
        </w:rPr>
        <w:t xml:space="preserve">  </w:t>
      </w:r>
    </w:p>
    <w:p w:rsidR="00241A3E" w:rsidRDefault="0005094D" w:rsidP="00081200">
      <w:pPr>
        <w:pStyle w:val="ListParagraph"/>
        <w:tabs>
          <w:tab w:val="left" w:pos="-540"/>
          <w:tab w:val="left" w:pos="8640"/>
        </w:tabs>
        <w:ind w:left="1440"/>
        <w:jc w:val="both"/>
        <w:rPr>
          <w:sz w:val="22"/>
          <w:szCs w:val="22"/>
        </w:rPr>
      </w:pPr>
      <w:r>
        <w:rPr>
          <w:sz w:val="22"/>
          <w:szCs w:val="22"/>
        </w:rPr>
        <w:t>Ms.</w:t>
      </w:r>
      <w:r w:rsidR="00241A3E">
        <w:rPr>
          <w:sz w:val="22"/>
          <w:szCs w:val="22"/>
        </w:rPr>
        <w:t xml:space="preserve"> Oliver notes. With recent increase in PR fees, the PR members can now be </w:t>
      </w:r>
      <w:r>
        <w:rPr>
          <w:sz w:val="22"/>
          <w:szCs w:val="22"/>
        </w:rPr>
        <w:t>reimbursed</w:t>
      </w:r>
      <w:r w:rsidR="00241A3E">
        <w:rPr>
          <w:sz w:val="22"/>
          <w:szCs w:val="22"/>
        </w:rPr>
        <w:t xml:space="preserve">.  </w:t>
      </w:r>
    </w:p>
    <w:p w:rsidR="00081200" w:rsidRPr="00680004" w:rsidRDefault="00081200" w:rsidP="008D2382">
      <w:pPr>
        <w:rPr>
          <w:sz w:val="22"/>
          <w:szCs w:val="22"/>
        </w:rPr>
      </w:pPr>
    </w:p>
    <w:p w:rsidR="0005094D" w:rsidRDefault="0005094D"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960A0B" w:rsidRDefault="0005094D" w:rsidP="000E0B8A">
      <w:pPr>
        <w:ind w:left="1440"/>
        <w:jc w:val="both"/>
        <w:rPr>
          <w:bCs/>
        </w:rPr>
      </w:pPr>
      <w:r>
        <w:rPr>
          <w:bCs/>
        </w:rPr>
        <w:t xml:space="preserve">Dr. Harvey notes 4 complaints, </w:t>
      </w:r>
      <w:r w:rsidRPr="0005094D">
        <w:rPr>
          <w:b/>
          <w:bCs/>
        </w:rPr>
        <w:t>#1132</w:t>
      </w:r>
      <w:r>
        <w:rPr>
          <w:b/>
          <w:bCs/>
        </w:rPr>
        <w:t>,</w:t>
      </w:r>
      <w:r>
        <w:rPr>
          <w:bCs/>
        </w:rPr>
        <w:t xml:space="preserve"> </w:t>
      </w:r>
      <w:r w:rsidRPr="0005094D">
        <w:rPr>
          <w:b/>
          <w:bCs/>
        </w:rPr>
        <w:t>#1139</w:t>
      </w:r>
      <w:r>
        <w:rPr>
          <w:bCs/>
        </w:rPr>
        <w:t xml:space="preserve">, </w:t>
      </w:r>
      <w:r w:rsidRPr="0005094D">
        <w:rPr>
          <w:b/>
          <w:bCs/>
        </w:rPr>
        <w:t>#1136</w:t>
      </w:r>
      <w:r>
        <w:rPr>
          <w:bCs/>
        </w:rPr>
        <w:t xml:space="preserve">, and </w:t>
      </w:r>
      <w:r w:rsidRPr="0005094D">
        <w:rPr>
          <w:b/>
          <w:bCs/>
        </w:rPr>
        <w:t>#1126</w:t>
      </w:r>
      <w:r>
        <w:rPr>
          <w:bCs/>
        </w:rPr>
        <w:t xml:space="preserve">, are related to advertising violations.  He has secured agreed settlements on each of these complaints for $350.00.  Motion made by Dr. Harvey seconded by Dr. Kruse., to accept the settlements as offered.  With </w:t>
      </w:r>
      <w:r w:rsidR="0067701A">
        <w:rPr>
          <w:bCs/>
        </w:rPr>
        <w:t>no</w:t>
      </w:r>
      <w:r>
        <w:rPr>
          <w:bCs/>
        </w:rPr>
        <w:t xml:space="preserve"> objections, motion carries unanimously.</w:t>
      </w:r>
      <w:r w:rsidR="00D24C85">
        <w:rPr>
          <w:bCs/>
        </w:rPr>
        <w:t xml:space="preserve">  </w:t>
      </w:r>
    </w:p>
    <w:p w:rsidR="00F935AD" w:rsidRDefault="00F935AD" w:rsidP="000E0B8A">
      <w:pPr>
        <w:ind w:left="1440"/>
        <w:jc w:val="both"/>
        <w:rPr>
          <w:bCs/>
        </w:rPr>
      </w:pPr>
      <w:r>
        <w:rPr>
          <w:bCs/>
        </w:rPr>
        <w:t xml:space="preserve">Relative to </w:t>
      </w:r>
      <w:r w:rsidRPr="00F935AD">
        <w:rPr>
          <w:b/>
          <w:bCs/>
        </w:rPr>
        <w:t>Complaint # 1095</w:t>
      </w:r>
      <w:r>
        <w:rPr>
          <w:bCs/>
        </w:rPr>
        <w:t xml:space="preserve">, Dr. Harvey has secured an agreed </w:t>
      </w:r>
      <w:r w:rsidR="00B92716">
        <w:rPr>
          <w:bCs/>
        </w:rPr>
        <w:t>settlement</w:t>
      </w:r>
      <w:r>
        <w:rPr>
          <w:bCs/>
        </w:rPr>
        <w:t xml:space="preserve"> to </w:t>
      </w:r>
      <w:proofErr w:type="gramStart"/>
      <w:r>
        <w:rPr>
          <w:bCs/>
        </w:rPr>
        <w:t>include a $10,000.00 fine, $1400.00 legal costs</w:t>
      </w:r>
      <w:proofErr w:type="gramEnd"/>
      <w:r>
        <w:rPr>
          <w:bCs/>
        </w:rPr>
        <w:t xml:space="preserve">. </w:t>
      </w:r>
      <w:proofErr w:type="gramStart"/>
      <w:r>
        <w:rPr>
          <w:bCs/>
        </w:rPr>
        <w:t>$</w:t>
      </w:r>
      <w:r w:rsidR="002B5C76">
        <w:rPr>
          <w:bCs/>
        </w:rPr>
        <w:t>358.07</w:t>
      </w:r>
      <w:r>
        <w:rPr>
          <w:bCs/>
        </w:rPr>
        <w:t xml:space="preserve"> </w:t>
      </w:r>
      <w:r w:rsidR="00B92716">
        <w:rPr>
          <w:bCs/>
        </w:rPr>
        <w:t>administrative</w:t>
      </w:r>
      <w:r>
        <w:rPr>
          <w:bCs/>
        </w:rPr>
        <w:t xml:space="preserve"> costs, 90 day </w:t>
      </w:r>
      <w:r w:rsidR="00B92716">
        <w:rPr>
          <w:bCs/>
        </w:rPr>
        <w:t>in-house</w:t>
      </w:r>
      <w:r>
        <w:rPr>
          <w:bCs/>
        </w:rPr>
        <w:t xml:space="preserve"> </w:t>
      </w:r>
      <w:r w:rsidR="00B92716">
        <w:rPr>
          <w:bCs/>
        </w:rPr>
        <w:t>treatment</w:t>
      </w:r>
      <w:r>
        <w:rPr>
          <w:bCs/>
        </w:rPr>
        <w:t xml:space="preserve"> plan, successful passage of the EBAS Asse</w:t>
      </w:r>
      <w:r w:rsidR="002B5C76">
        <w:rPr>
          <w:bCs/>
        </w:rPr>
        <w:t xml:space="preserve">ssment exam and, when and if reinstated, a </w:t>
      </w:r>
      <w:r>
        <w:rPr>
          <w:bCs/>
        </w:rPr>
        <w:t>3 year probation.</w:t>
      </w:r>
      <w:proofErr w:type="gramEnd"/>
      <w:r>
        <w:rPr>
          <w:bCs/>
        </w:rPr>
        <w:t xml:space="preserve">  With no objections, motion carries </w:t>
      </w:r>
      <w:r w:rsidR="00B92716">
        <w:rPr>
          <w:bCs/>
        </w:rPr>
        <w:t>unanimously</w:t>
      </w:r>
      <w:r>
        <w:rPr>
          <w:bCs/>
        </w:rPr>
        <w:t>.</w:t>
      </w:r>
    </w:p>
    <w:p w:rsidR="00B92716" w:rsidRDefault="00B92716" w:rsidP="000E0B8A">
      <w:pPr>
        <w:ind w:left="1440"/>
        <w:jc w:val="both"/>
        <w:rPr>
          <w:bCs/>
        </w:rPr>
      </w:pPr>
      <w:r>
        <w:rPr>
          <w:bCs/>
        </w:rPr>
        <w:t xml:space="preserve">Relative to </w:t>
      </w:r>
      <w:r w:rsidRPr="00B92716">
        <w:rPr>
          <w:b/>
          <w:bCs/>
        </w:rPr>
        <w:t xml:space="preserve">Complaint # </w:t>
      </w:r>
      <w:r w:rsidR="001172AA">
        <w:rPr>
          <w:b/>
          <w:bCs/>
        </w:rPr>
        <w:t>982</w:t>
      </w:r>
      <w:r>
        <w:rPr>
          <w:bCs/>
        </w:rPr>
        <w:t xml:space="preserve">, Richard Guidry, D.C., which was initially referred to the Lafayette Parish District Attorney’s Office with unsuccessful resolution, then later referred to the LA Department of Justice Attorney General’s Office with Ms. </w:t>
      </w:r>
      <w:proofErr w:type="spellStart"/>
      <w:r>
        <w:rPr>
          <w:bCs/>
        </w:rPr>
        <w:t>Cangelosi’s</w:t>
      </w:r>
      <w:proofErr w:type="spellEnd"/>
      <w:r>
        <w:rPr>
          <w:bCs/>
        </w:rPr>
        <w:t xml:space="preserve"> assistance.  The AG’s office was successful in the execution of video surveillance and a subsequent arrest which brought the case to trial in Lafayette.  Ms. Oliver reported the outcome of the trial of this matter.  The penalty assessed to Dr. Guidry was $100.00 fine and 6 months’ probation</w:t>
      </w:r>
      <w:r w:rsidR="006A0BC8">
        <w:rPr>
          <w:bCs/>
        </w:rPr>
        <w:t>.</w:t>
      </w:r>
    </w:p>
    <w:p w:rsidR="00346426" w:rsidRPr="00AE7F99" w:rsidRDefault="00346426" w:rsidP="00346426">
      <w:pPr>
        <w:tabs>
          <w:tab w:val="left" w:pos="8640"/>
        </w:tabs>
        <w:ind w:left="1440"/>
        <w:jc w:val="both"/>
        <w:rPr>
          <w:sz w:val="22"/>
          <w:szCs w:val="22"/>
        </w:rPr>
      </w:pPr>
      <w:r>
        <w:rPr>
          <w:sz w:val="22"/>
          <w:szCs w:val="22"/>
        </w:rPr>
        <w:t xml:space="preserve">Continued discussion held on </w:t>
      </w:r>
      <w:r w:rsidRPr="00756570">
        <w:rPr>
          <w:b/>
          <w:sz w:val="22"/>
          <w:szCs w:val="22"/>
        </w:rPr>
        <w:t>delinquent renewals</w:t>
      </w:r>
      <w:r>
        <w:rPr>
          <w:b/>
          <w:sz w:val="22"/>
          <w:szCs w:val="22"/>
        </w:rPr>
        <w:t xml:space="preserve"> </w:t>
      </w:r>
      <w:r w:rsidRPr="00270EFA">
        <w:rPr>
          <w:sz w:val="22"/>
          <w:szCs w:val="22"/>
        </w:rPr>
        <w:t xml:space="preserve">and Ms. </w:t>
      </w:r>
      <w:proofErr w:type="spellStart"/>
      <w:r w:rsidRPr="00270EFA">
        <w:rPr>
          <w:sz w:val="22"/>
          <w:szCs w:val="22"/>
        </w:rPr>
        <w:t>Cangelosi’s</w:t>
      </w:r>
      <w:proofErr w:type="spellEnd"/>
      <w:r w:rsidRPr="00270EFA">
        <w:rPr>
          <w:sz w:val="22"/>
          <w:szCs w:val="22"/>
        </w:rPr>
        <w:t xml:space="preserve"> review of the Board’s proposed policy from last meeting on handling delinquent renewals</w:t>
      </w:r>
      <w:r>
        <w:rPr>
          <w:b/>
          <w:sz w:val="22"/>
          <w:szCs w:val="22"/>
        </w:rPr>
        <w:t xml:space="preserve">. </w:t>
      </w:r>
      <w:r>
        <w:rPr>
          <w:sz w:val="22"/>
          <w:szCs w:val="22"/>
        </w:rPr>
        <w:t xml:space="preserve">  Ms. Cangelosi noted the Board must utilize the administrative hearing procedures to impose suspensions</w:t>
      </w:r>
      <w:r w:rsidR="0064480F">
        <w:rPr>
          <w:sz w:val="22"/>
          <w:szCs w:val="22"/>
        </w:rPr>
        <w:t>,</w:t>
      </w:r>
      <w:r>
        <w:rPr>
          <w:sz w:val="22"/>
          <w:szCs w:val="22"/>
        </w:rPr>
        <w:t xml:space="preserve"> etc</w:t>
      </w:r>
      <w:r w:rsidR="0064480F">
        <w:rPr>
          <w:sz w:val="22"/>
          <w:szCs w:val="22"/>
        </w:rPr>
        <w:t>.</w:t>
      </w:r>
      <w:r>
        <w:rPr>
          <w:sz w:val="22"/>
          <w:szCs w:val="22"/>
        </w:rPr>
        <w:t xml:space="preserve"> regarding “delinquent renewals”.  The Board will continue handling the delinquent renewals </w:t>
      </w:r>
      <w:r w:rsidR="0064480F">
        <w:rPr>
          <w:sz w:val="22"/>
          <w:szCs w:val="22"/>
        </w:rPr>
        <w:t>under the complaint process</w:t>
      </w:r>
      <w:r>
        <w:rPr>
          <w:sz w:val="22"/>
          <w:szCs w:val="22"/>
        </w:rPr>
        <w:t>.</w:t>
      </w:r>
    </w:p>
    <w:p w:rsidR="00DC241B" w:rsidRDefault="00DC241B" w:rsidP="00B74710">
      <w:pPr>
        <w:ind w:left="1440" w:hanging="270"/>
        <w:rPr>
          <w:bCs/>
          <w:sz w:val="22"/>
          <w:szCs w:val="22"/>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960A0B">
        <w:rPr>
          <w:bCs/>
        </w:rPr>
        <w:t>.</w:t>
      </w:r>
    </w:p>
    <w:p w:rsidR="00081200" w:rsidRDefault="00081200" w:rsidP="00081200">
      <w:pPr>
        <w:tabs>
          <w:tab w:val="left" w:pos="8640"/>
        </w:tabs>
        <w:ind w:left="1440"/>
        <w:jc w:val="both"/>
        <w:rPr>
          <w:bCs/>
          <w:sz w:val="22"/>
          <w:szCs w:val="22"/>
        </w:rPr>
      </w:pPr>
    </w:p>
    <w:p w:rsidR="008D2382" w:rsidRDefault="008D2382">
      <w:pPr>
        <w:rPr>
          <w:bCs/>
          <w:sz w:val="22"/>
          <w:szCs w:val="22"/>
        </w:rPr>
      </w:pPr>
      <w:r>
        <w:rPr>
          <w:bCs/>
          <w:sz w:val="22"/>
          <w:szCs w:val="22"/>
        </w:rPr>
        <w:br w:type="page"/>
      </w:r>
    </w:p>
    <w:p w:rsidR="008D2382" w:rsidRDefault="008D2382" w:rsidP="00081200">
      <w:pPr>
        <w:tabs>
          <w:tab w:val="left" w:pos="8640"/>
        </w:tabs>
        <w:ind w:left="1440"/>
        <w:jc w:val="both"/>
        <w:rPr>
          <w:bCs/>
          <w:sz w:val="22"/>
          <w:szCs w:val="22"/>
        </w:rPr>
      </w:pPr>
    </w:p>
    <w:p w:rsidR="008D2382" w:rsidRPr="00960A0B" w:rsidRDefault="008D2382" w:rsidP="008D2382">
      <w:pPr>
        <w:rPr>
          <w:b/>
        </w:rPr>
      </w:pPr>
      <w:r w:rsidRPr="00960A0B">
        <w:rPr>
          <w:b/>
        </w:rPr>
        <w:t xml:space="preserve">MINUTES – </w:t>
      </w:r>
      <w:r>
        <w:rPr>
          <w:b/>
        </w:rPr>
        <w:t>04/02</w:t>
      </w:r>
      <w:r w:rsidRPr="00960A0B">
        <w:rPr>
          <w:b/>
        </w:rPr>
        <w:t>/201</w:t>
      </w:r>
      <w:r>
        <w:rPr>
          <w:b/>
        </w:rPr>
        <w:t>5</w:t>
      </w:r>
    </w:p>
    <w:p w:rsidR="008D2382" w:rsidRDefault="008D2382" w:rsidP="008D2382">
      <w:pPr>
        <w:tabs>
          <w:tab w:val="left" w:pos="-540"/>
          <w:tab w:val="left" w:pos="8640"/>
        </w:tabs>
        <w:jc w:val="both"/>
        <w:rPr>
          <w:b/>
        </w:rPr>
      </w:pPr>
      <w:r w:rsidRPr="00960A0B">
        <w:rPr>
          <w:b/>
        </w:rPr>
        <w:t xml:space="preserve">PAGE </w:t>
      </w:r>
      <w:r>
        <w:rPr>
          <w:b/>
        </w:rPr>
        <w:t>3</w:t>
      </w:r>
    </w:p>
    <w:p w:rsidR="008D2382" w:rsidRDefault="008D2382" w:rsidP="008D2382">
      <w:pPr>
        <w:rPr>
          <w:bCs/>
          <w:sz w:val="22"/>
          <w:szCs w:val="22"/>
        </w:rPr>
      </w:pPr>
    </w:p>
    <w:p w:rsidR="00DC241B" w:rsidRPr="00680004" w:rsidRDefault="00DC241B" w:rsidP="00081200">
      <w:pPr>
        <w:tabs>
          <w:tab w:val="left" w:pos="8640"/>
        </w:tabs>
        <w:ind w:left="1440"/>
        <w:jc w:val="both"/>
        <w:rPr>
          <w:bCs/>
          <w:sz w:val="22"/>
          <w:szCs w:val="22"/>
        </w:rPr>
      </w:pPr>
    </w:p>
    <w:p w:rsidR="00C44135" w:rsidRPr="006C6DE7" w:rsidRDefault="00C44135" w:rsidP="00C44135">
      <w:pPr>
        <w:pStyle w:val="ListParagraph"/>
        <w:numPr>
          <w:ilvl w:val="0"/>
          <w:numId w:val="5"/>
        </w:numPr>
        <w:tabs>
          <w:tab w:val="left" w:pos="-540"/>
        </w:tabs>
        <w:ind w:left="1440"/>
        <w:jc w:val="both"/>
        <w:rPr>
          <w:b/>
        </w:rPr>
      </w:pPr>
      <w:r w:rsidRPr="006C6DE7">
        <w:rPr>
          <w:b/>
        </w:rPr>
        <w:t>LAW &amp; LEGISLATION:</w:t>
      </w:r>
    </w:p>
    <w:p w:rsidR="002A04FA" w:rsidRDefault="000E7E3E" w:rsidP="00C44135">
      <w:pPr>
        <w:tabs>
          <w:tab w:val="left" w:pos="8460"/>
          <w:tab w:val="left" w:pos="8640"/>
        </w:tabs>
        <w:ind w:left="1440"/>
        <w:jc w:val="both"/>
        <w:rPr>
          <w:bCs/>
        </w:rPr>
      </w:pPr>
      <w:r>
        <w:rPr>
          <w:bCs/>
        </w:rPr>
        <w:t xml:space="preserve">     </w:t>
      </w:r>
      <w:r w:rsidR="002A04FA">
        <w:rPr>
          <w:bCs/>
        </w:rPr>
        <w:t>Relative to</w:t>
      </w:r>
      <w:r w:rsidR="00960A0B">
        <w:rPr>
          <w:bCs/>
        </w:rPr>
        <w:t xml:space="preserve"> “</w:t>
      </w:r>
      <w:r w:rsidR="00960A0B" w:rsidRPr="007572D3">
        <w:rPr>
          <w:b/>
          <w:bCs/>
        </w:rPr>
        <w:t>dry needling</w:t>
      </w:r>
      <w:r w:rsidR="00960A0B">
        <w:rPr>
          <w:bCs/>
        </w:rPr>
        <w:t xml:space="preserve">” opinion </w:t>
      </w:r>
      <w:r w:rsidR="002A04FA">
        <w:rPr>
          <w:bCs/>
        </w:rPr>
        <w:t xml:space="preserve">request by the Board, </w:t>
      </w:r>
      <w:r w:rsidR="006D1A0C">
        <w:rPr>
          <w:bCs/>
        </w:rPr>
        <w:t xml:space="preserve">Ms. Oliver notes </w:t>
      </w:r>
      <w:r w:rsidR="00D70B04">
        <w:rPr>
          <w:bCs/>
        </w:rPr>
        <w:t xml:space="preserve">the opinion was issued on </w:t>
      </w:r>
      <w:r>
        <w:rPr>
          <w:bCs/>
        </w:rPr>
        <w:t>March 19, 2015</w:t>
      </w:r>
      <w:r w:rsidR="00D70B04">
        <w:rPr>
          <w:bCs/>
        </w:rPr>
        <w:t>.  Ms.</w:t>
      </w:r>
      <w:r>
        <w:rPr>
          <w:bCs/>
        </w:rPr>
        <w:t xml:space="preserve"> </w:t>
      </w:r>
      <w:r w:rsidR="00D70B04">
        <w:rPr>
          <w:bCs/>
        </w:rPr>
        <w:t xml:space="preserve">Oliver and Dr. Kruse met with Ms. </w:t>
      </w:r>
      <w:r w:rsidR="0064480F">
        <w:rPr>
          <w:bCs/>
        </w:rPr>
        <w:t xml:space="preserve">Emily </w:t>
      </w:r>
      <w:r>
        <w:rPr>
          <w:bCs/>
        </w:rPr>
        <w:t>Andrews</w:t>
      </w:r>
      <w:r w:rsidR="00D70B04">
        <w:rPr>
          <w:bCs/>
        </w:rPr>
        <w:t xml:space="preserve"> to review the opinion draft</w:t>
      </w:r>
      <w:r w:rsidR="0064480F">
        <w:rPr>
          <w:bCs/>
        </w:rPr>
        <w:t xml:space="preserve"> before it was released</w:t>
      </w:r>
      <w:r w:rsidR="00D70B04">
        <w:rPr>
          <w:bCs/>
        </w:rPr>
        <w:t xml:space="preserve">.  </w:t>
      </w:r>
    </w:p>
    <w:p w:rsidR="00D70B04" w:rsidRDefault="000E7E3E" w:rsidP="00C44135">
      <w:pPr>
        <w:tabs>
          <w:tab w:val="left" w:pos="8460"/>
          <w:tab w:val="left" w:pos="8640"/>
        </w:tabs>
        <w:ind w:left="1440"/>
        <w:jc w:val="both"/>
        <w:rPr>
          <w:bCs/>
        </w:rPr>
      </w:pPr>
      <w:r>
        <w:rPr>
          <w:bCs/>
        </w:rPr>
        <w:t xml:space="preserve">     </w:t>
      </w:r>
      <w:r w:rsidR="00D70B04">
        <w:rPr>
          <w:bCs/>
        </w:rPr>
        <w:t xml:space="preserve">Ms. Oliver notes she met with the </w:t>
      </w:r>
      <w:r w:rsidR="00D70B04" w:rsidRPr="0064480F">
        <w:rPr>
          <w:b/>
          <w:bCs/>
        </w:rPr>
        <w:t xml:space="preserve">LA Physical </w:t>
      </w:r>
      <w:r w:rsidR="0038043E" w:rsidRPr="0064480F">
        <w:rPr>
          <w:b/>
          <w:bCs/>
        </w:rPr>
        <w:t xml:space="preserve">Therapy </w:t>
      </w:r>
      <w:r w:rsidR="00D70B04" w:rsidRPr="0064480F">
        <w:rPr>
          <w:b/>
          <w:bCs/>
        </w:rPr>
        <w:t>Board</w:t>
      </w:r>
      <w:r w:rsidR="00D70B04">
        <w:rPr>
          <w:bCs/>
        </w:rPr>
        <w:t xml:space="preserve"> president and executive director at their request to discuss a </w:t>
      </w:r>
      <w:r w:rsidR="0038043E">
        <w:rPr>
          <w:bCs/>
        </w:rPr>
        <w:t>proposed</w:t>
      </w:r>
      <w:r w:rsidR="00D70B04">
        <w:rPr>
          <w:bCs/>
        </w:rPr>
        <w:t xml:space="preserve"> “study committee” </w:t>
      </w:r>
      <w:r w:rsidR="0038043E">
        <w:rPr>
          <w:bCs/>
        </w:rPr>
        <w:t>to be created from Senate Concurrent Resolution #xxx  to study the efficiency of allowing patients direct access to physical therapists.</w:t>
      </w:r>
      <w:r>
        <w:rPr>
          <w:bCs/>
        </w:rPr>
        <w:t xml:space="preserve">   </w:t>
      </w:r>
      <w:r w:rsidR="0038043E">
        <w:rPr>
          <w:bCs/>
        </w:rPr>
        <w:t>Dr. Harvey directs Ms. Oliver to invite the PT director and board president to attend the June meeting to discuss the proposed SCR.</w:t>
      </w:r>
    </w:p>
    <w:p w:rsidR="001C3AD2" w:rsidRDefault="000E7E3E" w:rsidP="006238E1">
      <w:pPr>
        <w:pStyle w:val="ListParagraph"/>
        <w:ind w:left="1440"/>
        <w:jc w:val="both"/>
        <w:rPr>
          <w:bCs/>
          <w:sz w:val="22"/>
          <w:szCs w:val="22"/>
        </w:rPr>
      </w:pPr>
      <w:r>
        <w:rPr>
          <w:bCs/>
          <w:sz w:val="22"/>
          <w:szCs w:val="22"/>
        </w:rPr>
        <w:t xml:space="preserve">     </w:t>
      </w:r>
      <w:r w:rsidR="006D1A0C">
        <w:rPr>
          <w:bCs/>
          <w:sz w:val="22"/>
          <w:szCs w:val="22"/>
        </w:rPr>
        <w:t xml:space="preserve">Relative to CAL’s </w:t>
      </w:r>
      <w:r w:rsidR="006D1A0C" w:rsidRPr="006D1A0C">
        <w:rPr>
          <w:b/>
          <w:bCs/>
          <w:sz w:val="22"/>
          <w:szCs w:val="22"/>
        </w:rPr>
        <w:t>scope of practice</w:t>
      </w:r>
      <w:r w:rsidR="006D1A0C">
        <w:rPr>
          <w:bCs/>
          <w:sz w:val="22"/>
          <w:szCs w:val="22"/>
        </w:rPr>
        <w:t xml:space="preserve"> changes, </w:t>
      </w:r>
      <w:r w:rsidR="001C3AD2">
        <w:rPr>
          <w:bCs/>
          <w:sz w:val="22"/>
          <w:szCs w:val="22"/>
        </w:rPr>
        <w:t xml:space="preserve">Dr. Martello offers a copy of SB 56 by Senator Yvonne Dorsey, given to him by </w:t>
      </w:r>
      <w:r w:rsidR="006D1A0C">
        <w:rPr>
          <w:bCs/>
          <w:sz w:val="22"/>
          <w:szCs w:val="22"/>
        </w:rPr>
        <w:t>Ms. Chittom</w:t>
      </w:r>
      <w:r w:rsidR="001C3AD2">
        <w:rPr>
          <w:bCs/>
          <w:sz w:val="22"/>
          <w:szCs w:val="22"/>
        </w:rPr>
        <w:t>, which contains language changes</w:t>
      </w:r>
      <w:r w:rsidR="00377145">
        <w:rPr>
          <w:bCs/>
          <w:sz w:val="22"/>
          <w:szCs w:val="22"/>
        </w:rPr>
        <w:t xml:space="preserve"> relative to </w:t>
      </w:r>
      <w:r>
        <w:rPr>
          <w:bCs/>
          <w:sz w:val="22"/>
          <w:szCs w:val="22"/>
        </w:rPr>
        <w:t>the scope of practice</w:t>
      </w:r>
      <w:r w:rsidR="00321329">
        <w:rPr>
          <w:bCs/>
          <w:sz w:val="22"/>
          <w:szCs w:val="22"/>
        </w:rPr>
        <w:t xml:space="preserve"> and</w:t>
      </w:r>
      <w:r>
        <w:rPr>
          <w:bCs/>
          <w:sz w:val="22"/>
          <w:szCs w:val="22"/>
        </w:rPr>
        <w:t xml:space="preserve"> the use of x-ray</w:t>
      </w:r>
      <w:r w:rsidR="00321329">
        <w:rPr>
          <w:bCs/>
          <w:sz w:val="22"/>
          <w:szCs w:val="22"/>
        </w:rPr>
        <w:t xml:space="preserve"> by DC’s.</w:t>
      </w:r>
    </w:p>
    <w:p w:rsidR="0064480F" w:rsidRDefault="000E7E3E" w:rsidP="006238E1">
      <w:pPr>
        <w:pStyle w:val="ListParagraph"/>
        <w:ind w:left="1440"/>
        <w:jc w:val="both"/>
        <w:rPr>
          <w:bCs/>
          <w:sz w:val="22"/>
          <w:szCs w:val="22"/>
        </w:rPr>
      </w:pPr>
      <w:r>
        <w:rPr>
          <w:bCs/>
          <w:sz w:val="22"/>
          <w:szCs w:val="22"/>
        </w:rPr>
        <w:t xml:space="preserve">     </w:t>
      </w:r>
      <w:r w:rsidR="0064480F">
        <w:rPr>
          <w:bCs/>
          <w:sz w:val="22"/>
          <w:szCs w:val="22"/>
        </w:rPr>
        <w:t xml:space="preserve">Discussion of </w:t>
      </w:r>
      <w:r w:rsidR="0064480F" w:rsidRPr="0064480F">
        <w:rPr>
          <w:b/>
          <w:bCs/>
          <w:sz w:val="22"/>
          <w:szCs w:val="22"/>
        </w:rPr>
        <w:t>NC Dental Board</w:t>
      </w:r>
      <w:r w:rsidR="0064480F">
        <w:rPr>
          <w:bCs/>
          <w:sz w:val="22"/>
          <w:szCs w:val="22"/>
        </w:rPr>
        <w:t xml:space="preserve"> lawsuit issues on “antitrust” activity.</w:t>
      </w:r>
    </w:p>
    <w:p w:rsidR="006D1A0C" w:rsidRDefault="006D1A0C" w:rsidP="006238E1">
      <w:pPr>
        <w:pStyle w:val="ListParagraph"/>
        <w:ind w:left="1440"/>
        <w:jc w:val="both"/>
        <w:rPr>
          <w:bCs/>
          <w:sz w:val="22"/>
          <w:szCs w:val="22"/>
        </w:rPr>
      </w:pPr>
      <w:r>
        <w:rPr>
          <w:bCs/>
          <w:sz w:val="22"/>
          <w:szCs w:val="22"/>
        </w:rPr>
        <w:t xml:space="preserve"> </w:t>
      </w: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282AE5" w:rsidRDefault="00282AE5" w:rsidP="00282AE5">
      <w:pPr>
        <w:pStyle w:val="ListParagraph"/>
        <w:ind w:left="1440"/>
        <w:jc w:val="both"/>
        <w:rPr>
          <w:bCs/>
          <w:sz w:val="22"/>
          <w:szCs w:val="22"/>
        </w:rPr>
      </w:pPr>
      <w:r>
        <w:rPr>
          <w:bCs/>
          <w:sz w:val="22"/>
          <w:szCs w:val="22"/>
        </w:rPr>
        <w:t xml:space="preserve">Relative to </w:t>
      </w:r>
      <w:r w:rsidRPr="00972660">
        <w:rPr>
          <w:b/>
          <w:bCs/>
          <w:sz w:val="22"/>
          <w:szCs w:val="22"/>
        </w:rPr>
        <w:t>NBCE’s Part IV Exam</w:t>
      </w:r>
      <w:r>
        <w:rPr>
          <w:bCs/>
          <w:sz w:val="22"/>
          <w:szCs w:val="22"/>
        </w:rPr>
        <w:t xml:space="preserve">, the NBCE has made a petition for 2 board members to participate as “examiners”.  </w:t>
      </w:r>
      <w:r w:rsidR="00CB2DC4">
        <w:rPr>
          <w:bCs/>
          <w:sz w:val="22"/>
          <w:szCs w:val="22"/>
        </w:rPr>
        <w:t>Upcoming test</w:t>
      </w:r>
      <w:r>
        <w:rPr>
          <w:bCs/>
          <w:sz w:val="22"/>
          <w:szCs w:val="22"/>
        </w:rPr>
        <w:t xml:space="preserve"> dates are May 15-17, November 13-15.  </w:t>
      </w:r>
      <w:r w:rsidR="00285A99">
        <w:rPr>
          <w:bCs/>
          <w:sz w:val="22"/>
          <w:szCs w:val="22"/>
        </w:rPr>
        <w:t>Dr. Martello and Dr. Cavanaugh will attend</w:t>
      </w:r>
      <w:r w:rsidR="00377145">
        <w:rPr>
          <w:bCs/>
          <w:sz w:val="22"/>
          <w:szCs w:val="22"/>
        </w:rPr>
        <w:t xml:space="preserve"> the May exam</w:t>
      </w:r>
      <w:r w:rsidR="00285A99">
        <w:rPr>
          <w:bCs/>
          <w:sz w:val="22"/>
          <w:szCs w:val="22"/>
        </w:rPr>
        <w:t xml:space="preserve">. </w:t>
      </w:r>
      <w:r>
        <w:rPr>
          <w:bCs/>
          <w:sz w:val="22"/>
          <w:szCs w:val="22"/>
        </w:rPr>
        <w:t>Test writing committee meeting date is June 12-13, 2015</w:t>
      </w:r>
      <w:r w:rsidR="00377145">
        <w:rPr>
          <w:bCs/>
          <w:sz w:val="22"/>
          <w:szCs w:val="22"/>
        </w:rPr>
        <w:t xml:space="preserve"> </w:t>
      </w:r>
      <w:r w:rsidR="00321329">
        <w:rPr>
          <w:bCs/>
          <w:sz w:val="22"/>
          <w:szCs w:val="22"/>
        </w:rPr>
        <w:t>and Dr</w:t>
      </w:r>
      <w:r w:rsidR="00285A99">
        <w:rPr>
          <w:bCs/>
          <w:sz w:val="22"/>
          <w:szCs w:val="22"/>
        </w:rPr>
        <w:t>. Zeagler is interested in attending.</w:t>
      </w:r>
    </w:p>
    <w:p w:rsidR="0005094D" w:rsidRDefault="00282AE5" w:rsidP="0005094D">
      <w:pPr>
        <w:tabs>
          <w:tab w:val="left" w:pos="8640"/>
        </w:tabs>
        <w:ind w:left="1440"/>
        <w:jc w:val="both"/>
        <w:rPr>
          <w:bCs/>
          <w:sz w:val="22"/>
          <w:szCs w:val="22"/>
        </w:rPr>
      </w:pPr>
      <w:r>
        <w:rPr>
          <w:bCs/>
          <w:sz w:val="22"/>
          <w:szCs w:val="22"/>
        </w:rPr>
        <w:t xml:space="preserve">Relative to the </w:t>
      </w:r>
      <w:r w:rsidR="0064480F">
        <w:rPr>
          <w:b/>
          <w:bCs/>
          <w:sz w:val="22"/>
          <w:szCs w:val="22"/>
        </w:rPr>
        <w:t xml:space="preserve">additional offering of </w:t>
      </w:r>
      <w:r w:rsidR="00321329">
        <w:rPr>
          <w:b/>
          <w:bCs/>
          <w:sz w:val="22"/>
          <w:szCs w:val="22"/>
        </w:rPr>
        <w:t xml:space="preserve">the </w:t>
      </w:r>
      <w:r w:rsidR="00321329" w:rsidRPr="00282AE5">
        <w:rPr>
          <w:b/>
          <w:bCs/>
          <w:sz w:val="22"/>
          <w:szCs w:val="22"/>
        </w:rPr>
        <w:t>licensure</w:t>
      </w:r>
      <w:r w:rsidRPr="00282AE5">
        <w:rPr>
          <w:b/>
          <w:bCs/>
          <w:sz w:val="22"/>
          <w:szCs w:val="22"/>
        </w:rPr>
        <w:t xml:space="preserve"> exam</w:t>
      </w:r>
      <w:r>
        <w:rPr>
          <w:bCs/>
          <w:sz w:val="22"/>
          <w:szCs w:val="22"/>
        </w:rPr>
        <w:t xml:space="preserve">, Ms. Oliver notes there are </w:t>
      </w:r>
      <w:r w:rsidR="0064480F">
        <w:rPr>
          <w:bCs/>
          <w:sz w:val="22"/>
          <w:szCs w:val="22"/>
        </w:rPr>
        <w:t>7</w:t>
      </w:r>
      <w:r>
        <w:rPr>
          <w:bCs/>
          <w:sz w:val="22"/>
          <w:szCs w:val="22"/>
        </w:rPr>
        <w:t xml:space="preserve"> </w:t>
      </w:r>
      <w:r w:rsidR="0064480F">
        <w:rPr>
          <w:bCs/>
          <w:sz w:val="22"/>
          <w:szCs w:val="22"/>
        </w:rPr>
        <w:t>applicants.</w:t>
      </w:r>
      <w:r>
        <w:rPr>
          <w:bCs/>
          <w:sz w:val="22"/>
          <w:szCs w:val="22"/>
        </w:rPr>
        <w:t xml:space="preserve"> </w:t>
      </w:r>
      <w:r w:rsidR="0005094D">
        <w:rPr>
          <w:bCs/>
          <w:sz w:val="22"/>
          <w:szCs w:val="22"/>
        </w:rPr>
        <w:t>Motion made by Dr. Martello, seconded by VanBreemen, to recess for testing.</w:t>
      </w:r>
    </w:p>
    <w:p w:rsidR="0005094D" w:rsidRDefault="0005094D" w:rsidP="0005094D">
      <w:pPr>
        <w:tabs>
          <w:tab w:val="left" w:pos="8640"/>
        </w:tabs>
        <w:ind w:left="1440"/>
        <w:jc w:val="both"/>
        <w:rPr>
          <w:bCs/>
          <w:sz w:val="22"/>
          <w:szCs w:val="22"/>
        </w:rPr>
      </w:pPr>
      <w:r>
        <w:rPr>
          <w:bCs/>
          <w:sz w:val="22"/>
          <w:szCs w:val="22"/>
        </w:rPr>
        <w:t>With no objections, motion carries unanimously.  Testing begins at 9:09 a.m.</w:t>
      </w:r>
    </w:p>
    <w:p w:rsidR="0005094D" w:rsidRDefault="0005094D" w:rsidP="0005094D">
      <w:pPr>
        <w:tabs>
          <w:tab w:val="left" w:pos="8640"/>
        </w:tabs>
        <w:ind w:left="1440"/>
        <w:jc w:val="both"/>
        <w:rPr>
          <w:bCs/>
          <w:sz w:val="22"/>
          <w:szCs w:val="22"/>
        </w:rPr>
      </w:pPr>
      <w:r>
        <w:rPr>
          <w:bCs/>
          <w:sz w:val="22"/>
          <w:szCs w:val="22"/>
        </w:rPr>
        <w:t>------------------Recess</w:t>
      </w:r>
    </w:p>
    <w:p w:rsidR="00282AE5" w:rsidRDefault="0005094D" w:rsidP="0005094D">
      <w:pPr>
        <w:tabs>
          <w:tab w:val="left" w:pos="8640"/>
        </w:tabs>
        <w:ind w:left="1440"/>
        <w:jc w:val="both"/>
        <w:rPr>
          <w:bCs/>
          <w:sz w:val="22"/>
          <w:szCs w:val="22"/>
        </w:rPr>
      </w:pPr>
      <w:r>
        <w:rPr>
          <w:bCs/>
          <w:sz w:val="22"/>
          <w:szCs w:val="22"/>
        </w:rPr>
        <w:t>Testing completed and recess concluded at 9:56 a.m.</w:t>
      </w:r>
      <w:r w:rsidR="00182856">
        <w:rPr>
          <w:bCs/>
          <w:sz w:val="22"/>
          <w:szCs w:val="22"/>
        </w:rPr>
        <w:t xml:space="preserve"> </w:t>
      </w:r>
      <w:r w:rsidR="00282AE5">
        <w:rPr>
          <w:bCs/>
          <w:sz w:val="22"/>
          <w:szCs w:val="22"/>
        </w:rPr>
        <w:t xml:space="preserve">for the licensure exam to be held today.  </w:t>
      </w:r>
    </w:p>
    <w:p w:rsidR="0005094D" w:rsidRDefault="0005094D" w:rsidP="00282AE5">
      <w:pPr>
        <w:pStyle w:val="ListParagraph"/>
        <w:ind w:left="1440"/>
        <w:jc w:val="both"/>
        <w:rPr>
          <w:bCs/>
          <w:sz w:val="22"/>
          <w:szCs w:val="22"/>
        </w:rPr>
      </w:pPr>
      <w:r>
        <w:rPr>
          <w:bCs/>
          <w:sz w:val="22"/>
          <w:szCs w:val="22"/>
        </w:rPr>
        <w:t xml:space="preserve">Dr. Cavanaugh will write new questions to supplement the </w:t>
      </w:r>
      <w:r w:rsidRPr="0005094D">
        <w:rPr>
          <w:b/>
          <w:bCs/>
          <w:sz w:val="22"/>
          <w:szCs w:val="22"/>
        </w:rPr>
        <w:t>test question pool</w:t>
      </w:r>
      <w:r>
        <w:rPr>
          <w:bCs/>
          <w:sz w:val="22"/>
          <w:szCs w:val="22"/>
        </w:rPr>
        <w:t>.</w:t>
      </w:r>
    </w:p>
    <w:p w:rsidR="00282AE5" w:rsidRDefault="00282AE5"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D6047F" w:rsidRDefault="003C0352" w:rsidP="005765EA">
      <w:pPr>
        <w:tabs>
          <w:tab w:val="left" w:pos="8640"/>
        </w:tabs>
        <w:ind w:left="1440"/>
        <w:jc w:val="both"/>
      </w:pPr>
      <w:r>
        <w:t xml:space="preserve">      </w:t>
      </w:r>
      <w:r w:rsidR="00D6047F">
        <w:t xml:space="preserve">Dr. </w:t>
      </w:r>
      <w:r w:rsidR="006238E1">
        <w:t>Zeagler</w:t>
      </w:r>
      <w:r w:rsidR="00D6047F">
        <w:t xml:space="preserve"> reviewed the leave records for the employees and </w:t>
      </w:r>
      <w:r w:rsidR="00D6047F" w:rsidRPr="006C6DE7">
        <w:t xml:space="preserve">stated all leave records of </w:t>
      </w:r>
      <w:r w:rsidR="00D6047F" w:rsidRPr="006C6DE7">
        <w:rPr>
          <w:b/>
        </w:rPr>
        <w:t>Ms. Oliver</w:t>
      </w:r>
      <w:r w:rsidR="00D6047F" w:rsidRPr="006C6DE7">
        <w:t xml:space="preserve"> and </w:t>
      </w:r>
      <w:r w:rsidR="00D6047F" w:rsidRPr="006C6DE7">
        <w:rPr>
          <w:b/>
        </w:rPr>
        <w:t>Ms. Hebert-Schmidt</w:t>
      </w:r>
      <w:r w:rsidR="00D6047F" w:rsidRPr="006C6DE7">
        <w:t xml:space="preserve"> are in order. </w:t>
      </w:r>
    </w:p>
    <w:p w:rsidR="00C7128C" w:rsidRPr="002D2232" w:rsidRDefault="0013429C" w:rsidP="00972660">
      <w:pPr>
        <w:tabs>
          <w:tab w:val="left" w:pos="8460"/>
          <w:tab w:val="left" w:pos="8640"/>
        </w:tabs>
        <w:jc w:val="both"/>
      </w:pPr>
      <w:r>
        <w:t xml:space="preserve">                   </w:t>
      </w:r>
      <w:r w:rsidR="006C6DE7">
        <w:rPr>
          <w:bCs/>
          <w:sz w:val="22"/>
          <w:szCs w:val="22"/>
        </w:rPr>
        <w:t xml:space="preserve">            </w:t>
      </w:r>
      <w:r w:rsidR="00025247">
        <w:rPr>
          <w:bCs/>
          <w:sz w:val="22"/>
          <w:szCs w:val="22"/>
        </w:rPr>
        <w:t xml:space="preserve">      </w:t>
      </w:r>
      <w:r w:rsidR="001E0C46" w:rsidRPr="002D2232">
        <w:tab/>
      </w:r>
      <w:r w:rsidR="00D549E2" w:rsidRPr="002D2232">
        <w:rPr>
          <w:bCs/>
        </w:rPr>
        <w:t xml:space="preserve"> </w:t>
      </w:r>
      <w:r w:rsidR="00622419" w:rsidRPr="002D2232">
        <w:t xml:space="preserve">          </w:t>
      </w:r>
    </w:p>
    <w:p w:rsidR="00AB6113" w:rsidRDefault="00AB6113" w:rsidP="00793347">
      <w:pPr>
        <w:numPr>
          <w:ilvl w:val="0"/>
          <w:numId w:val="2"/>
        </w:numPr>
        <w:tabs>
          <w:tab w:val="left" w:pos="8640"/>
        </w:tabs>
        <w:jc w:val="both"/>
        <w:rPr>
          <w:rFonts w:ascii="Garamond" w:hAnsi="Garamond"/>
          <w:b/>
        </w:rPr>
      </w:pPr>
      <w:r w:rsidRPr="002D2232">
        <w:rPr>
          <w:b/>
        </w:rPr>
        <w:t xml:space="preserve">SEMINAR REVIEW by Dr. </w:t>
      </w:r>
      <w:r w:rsidR="001F6EBC">
        <w:rPr>
          <w:b/>
        </w:rPr>
        <w:t>Zeagler</w:t>
      </w:r>
      <w:r w:rsidRPr="002D2232">
        <w:rPr>
          <w:rFonts w:ascii="Garamond" w:hAnsi="Garamond"/>
          <w:b/>
        </w:rPr>
        <w:t>:</w:t>
      </w:r>
    </w:p>
    <w:p w:rsidR="00033C32" w:rsidRDefault="00033C32" w:rsidP="00793347">
      <w:pPr>
        <w:tabs>
          <w:tab w:val="left" w:pos="-2430"/>
          <w:tab w:val="left" w:pos="8640"/>
        </w:tabs>
        <w:ind w:left="1440"/>
        <w:jc w:val="both"/>
      </w:pPr>
      <w:r>
        <w:t xml:space="preserve">Ms. Oliver </w:t>
      </w:r>
      <w:r w:rsidR="00B76546">
        <w:t xml:space="preserve">reports Dr. </w:t>
      </w:r>
      <w:r w:rsidR="006238E1">
        <w:t>Zeagler</w:t>
      </w:r>
      <w:r w:rsidR="00B76546">
        <w:t xml:space="preserve"> </w:t>
      </w:r>
      <w:r w:rsidR="00AC434B">
        <w:t xml:space="preserve">reviewed </w:t>
      </w:r>
      <w:r w:rsidR="00611D05">
        <w:t>36</w:t>
      </w:r>
      <w:r w:rsidR="00AC434B">
        <w:t xml:space="preserve"> </w:t>
      </w:r>
      <w:r>
        <w:t xml:space="preserve">seminars </w:t>
      </w:r>
      <w:r w:rsidR="00AC434B">
        <w:t xml:space="preserve">since the last meeting, </w:t>
      </w:r>
      <w:r w:rsidR="007C3343">
        <w:t xml:space="preserve">however, </w:t>
      </w:r>
      <w:r w:rsidR="00554F83">
        <w:t>12</w:t>
      </w:r>
      <w:r w:rsidR="00611D05">
        <w:t xml:space="preserve"> </w:t>
      </w:r>
      <w:r w:rsidR="007C3343">
        <w:t>seminar</w:t>
      </w:r>
      <w:r w:rsidR="00624A22">
        <w:t>s</w:t>
      </w:r>
      <w:r w:rsidR="007C3343">
        <w:t xml:space="preserve"> review request</w:t>
      </w:r>
      <w:r w:rsidR="00687301">
        <w:t>s require</w:t>
      </w:r>
      <w:r w:rsidR="007C3343">
        <w:t xml:space="preserve"> full Board review due to all speakers not on post graduate faculty as follows:</w:t>
      </w:r>
    </w:p>
    <w:p w:rsidR="00DC241B" w:rsidRDefault="00DC241B" w:rsidP="00DC241B">
      <w:pPr>
        <w:ind w:left="1440" w:firstLine="360"/>
      </w:pPr>
      <w:r>
        <w:t xml:space="preserve">Request from </w:t>
      </w:r>
      <w:r w:rsidR="00687301">
        <w:rPr>
          <w:b/>
        </w:rPr>
        <w:t>CAL</w:t>
      </w:r>
      <w:r>
        <w:t xml:space="preserve"> to review the seminar entitled, “</w:t>
      </w:r>
      <w:r w:rsidR="00611D05">
        <w:t>ICD-10 Coding</w:t>
      </w:r>
      <w:r>
        <w:t xml:space="preserve">”.  Motion made by Dr. Zeagler, seconded by Dr. </w:t>
      </w:r>
      <w:r w:rsidR="00611D05">
        <w:t>Turk</w:t>
      </w:r>
      <w:r>
        <w:t>, to approve the seminar for CE credits.  With no objections, motion carries unanimously.</w:t>
      </w:r>
    </w:p>
    <w:p w:rsidR="003C0352" w:rsidRDefault="006238E1" w:rsidP="00454320">
      <w:pPr>
        <w:ind w:left="1440" w:firstLine="360"/>
      </w:pPr>
      <w:r>
        <w:t xml:space="preserve">Request from </w:t>
      </w:r>
      <w:r w:rsidR="00454320">
        <w:rPr>
          <w:b/>
        </w:rPr>
        <w:t>NWHSU</w:t>
      </w:r>
      <w:r>
        <w:t xml:space="preserve"> to review the seminar entitled, “</w:t>
      </w:r>
      <w:r w:rsidR="00611D05">
        <w:t>IFM’s 1015 Annual International Conference</w:t>
      </w:r>
      <w:r>
        <w:t xml:space="preserve">”.  Dr. </w:t>
      </w:r>
      <w:r w:rsidR="00454320">
        <w:t>Zeagler</w:t>
      </w:r>
      <w:r>
        <w:t xml:space="preserve"> notes the speaker is not on post grad faculty.  Motion made by Dr. </w:t>
      </w:r>
      <w:r w:rsidR="00DC241B">
        <w:t>Zeagler</w:t>
      </w:r>
      <w:r>
        <w:t xml:space="preserve">, seconded by Dr. </w:t>
      </w:r>
      <w:r w:rsidR="00611D05">
        <w:t>Turk</w:t>
      </w:r>
      <w:r>
        <w:t>, to approve the seminar for CE credits.  With no objections, motion carries unanimously.</w:t>
      </w:r>
    </w:p>
    <w:p w:rsidR="00687301" w:rsidRDefault="00687301">
      <w:r>
        <w:br w:type="page"/>
      </w:r>
    </w:p>
    <w:p w:rsidR="00687301" w:rsidRDefault="00687301" w:rsidP="00454320">
      <w:pPr>
        <w:ind w:left="1440" w:firstLine="360"/>
      </w:pPr>
    </w:p>
    <w:p w:rsidR="00687301" w:rsidRPr="002D2232" w:rsidRDefault="00687301" w:rsidP="00687301">
      <w:pPr>
        <w:rPr>
          <w:b/>
        </w:rPr>
      </w:pPr>
      <w:r w:rsidRPr="002D2232">
        <w:rPr>
          <w:b/>
        </w:rPr>
        <w:t xml:space="preserve">MINUTES – </w:t>
      </w:r>
      <w:r w:rsidR="00611D05">
        <w:rPr>
          <w:b/>
        </w:rPr>
        <w:t>04</w:t>
      </w:r>
      <w:r w:rsidR="00DB584B">
        <w:rPr>
          <w:b/>
        </w:rPr>
        <w:t>/</w:t>
      </w:r>
      <w:r w:rsidR="00611D05">
        <w:rPr>
          <w:b/>
        </w:rPr>
        <w:t>02</w:t>
      </w:r>
      <w:r>
        <w:rPr>
          <w:b/>
        </w:rPr>
        <w:t>/2015</w:t>
      </w:r>
    </w:p>
    <w:p w:rsidR="00687301" w:rsidRPr="002D2232" w:rsidRDefault="00687301" w:rsidP="00687301">
      <w:pPr>
        <w:numPr>
          <w:ilvl w:val="12"/>
          <w:numId w:val="0"/>
        </w:numPr>
        <w:tabs>
          <w:tab w:val="left" w:pos="-540"/>
          <w:tab w:val="left" w:pos="8640"/>
        </w:tabs>
        <w:jc w:val="both"/>
        <w:rPr>
          <w:b/>
        </w:rPr>
      </w:pPr>
      <w:r w:rsidRPr="002D2232">
        <w:rPr>
          <w:b/>
        </w:rPr>
        <w:t xml:space="preserve">PAGE </w:t>
      </w:r>
      <w:r w:rsidR="00DC1E67">
        <w:rPr>
          <w:b/>
        </w:rPr>
        <w:t>4</w:t>
      </w:r>
    </w:p>
    <w:p w:rsidR="00687301" w:rsidRDefault="00687301" w:rsidP="00687301">
      <w:pPr>
        <w:numPr>
          <w:ilvl w:val="0"/>
          <w:numId w:val="2"/>
        </w:numPr>
        <w:tabs>
          <w:tab w:val="left" w:pos="8640"/>
        </w:tabs>
        <w:jc w:val="both"/>
        <w:rPr>
          <w:rFonts w:ascii="Garamond" w:hAnsi="Garamond"/>
          <w:b/>
        </w:rPr>
      </w:pPr>
      <w:r w:rsidRPr="002D2232">
        <w:rPr>
          <w:b/>
        </w:rPr>
        <w:t xml:space="preserve">SEMINAR REVIEW by Dr. </w:t>
      </w:r>
      <w:r>
        <w:rPr>
          <w:b/>
        </w:rPr>
        <w:t>Zeagler (Cont’d.)</w:t>
      </w:r>
      <w:r w:rsidRPr="002D2232">
        <w:rPr>
          <w:rFonts w:ascii="Garamond" w:hAnsi="Garamond"/>
          <w:b/>
        </w:rPr>
        <w:t>:</w:t>
      </w:r>
    </w:p>
    <w:p w:rsidR="00454320" w:rsidRDefault="00454320" w:rsidP="00454320">
      <w:pPr>
        <w:ind w:left="1440" w:firstLine="360"/>
      </w:pPr>
      <w:r>
        <w:t xml:space="preserve">Request </w:t>
      </w:r>
      <w:r w:rsidR="00F8776F">
        <w:t xml:space="preserve">received </w:t>
      </w:r>
      <w:r>
        <w:t xml:space="preserve">from </w:t>
      </w:r>
      <w:r w:rsidR="00611D05">
        <w:rPr>
          <w:b/>
        </w:rPr>
        <w:t>Michigan Association of Chiropractors</w:t>
      </w:r>
      <w:r>
        <w:t xml:space="preserve"> to review the seminar entitled, “</w:t>
      </w:r>
      <w:proofErr w:type="gramStart"/>
      <w:r w:rsidR="00611D05">
        <w:t>Spring</w:t>
      </w:r>
      <w:proofErr w:type="gramEnd"/>
      <w:r w:rsidR="00611D05">
        <w:t xml:space="preserve"> 2015</w:t>
      </w:r>
      <w:r>
        <w:t>”</w:t>
      </w:r>
      <w:r w:rsidR="00611D05">
        <w:t xml:space="preserve"> which contains 65 hours</w:t>
      </w:r>
      <w:r>
        <w:t xml:space="preserve">.  Dr. Zeagler notes the speaker is not on post grad faculty.  Motion made by Dr. </w:t>
      </w:r>
      <w:r w:rsidR="00687301">
        <w:t>Zeagler</w:t>
      </w:r>
      <w:r>
        <w:t xml:space="preserve">, seconded by Dr. </w:t>
      </w:r>
      <w:r w:rsidR="00687301">
        <w:t>Kruse</w:t>
      </w:r>
      <w:r>
        <w:t xml:space="preserve">, </w:t>
      </w:r>
      <w:r w:rsidR="00DC241B">
        <w:t xml:space="preserve">approve </w:t>
      </w:r>
      <w:r w:rsidR="00611D05">
        <w:t xml:space="preserve">53 hours of </w:t>
      </w:r>
      <w:r w:rsidR="00DC241B">
        <w:t xml:space="preserve">the seminar.  </w:t>
      </w:r>
      <w:r>
        <w:t>With no objections, motion carries unanimously.</w:t>
      </w:r>
      <w:r w:rsidR="00611D05">
        <w:t xml:space="preserve">  The 12 hours of “practice management” are not approved.</w:t>
      </w:r>
    </w:p>
    <w:p w:rsidR="00687301" w:rsidRDefault="00687301" w:rsidP="00687301">
      <w:pPr>
        <w:ind w:left="1440" w:firstLine="360"/>
      </w:pPr>
      <w:r>
        <w:t xml:space="preserve">Request received from </w:t>
      </w:r>
      <w:r w:rsidR="00611D05">
        <w:rPr>
          <w:b/>
        </w:rPr>
        <w:t>Arkansas Chiropractic Society</w:t>
      </w:r>
      <w:r>
        <w:t xml:space="preserve"> to review the seminar entitled, “</w:t>
      </w:r>
      <w:r w:rsidR="00611D05">
        <w:t xml:space="preserve">ICD-10 </w:t>
      </w:r>
      <w:r w:rsidR="00321329">
        <w:t>Boot Camp</w:t>
      </w:r>
      <w:r>
        <w:t xml:space="preserve">”.  Dr. Zeagler notes the speaker is not on post grad faculty.  Motion made by Dr. Zeagler, seconded by Dr. </w:t>
      </w:r>
      <w:r w:rsidR="00611D05">
        <w:t>Turk</w:t>
      </w:r>
      <w:r>
        <w:t>, approve the seminar.  With no objections, motion carries unanimously.</w:t>
      </w:r>
    </w:p>
    <w:p w:rsidR="00687301" w:rsidRDefault="00687301" w:rsidP="00687301">
      <w:pPr>
        <w:ind w:left="1440" w:firstLine="360"/>
      </w:pPr>
      <w:r>
        <w:t xml:space="preserve">Request received from </w:t>
      </w:r>
      <w:r w:rsidR="00611D05">
        <w:rPr>
          <w:b/>
        </w:rPr>
        <w:t>Mississippi Chiropractic Association</w:t>
      </w:r>
      <w:r>
        <w:t xml:space="preserve"> to review the seminar entitled, “</w:t>
      </w:r>
      <w:r w:rsidR="00611D05">
        <w:t>Prospectors Chiropractic Practice</w:t>
      </w:r>
      <w:r>
        <w:t xml:space="preserve">”.  Dr. Zeagler notes the speaker is not on post grad faculty.  Motion made by Dr. Zeagler, seconded by Dr. </w:t>
      </w:r>
      <w:r w:rsidR="00611D05">
        <w:t>Turk</w:t>
      </w:r>
      <w:r>
        <w:t>, approve the seminar.  With no objections, motion carries unanimously.</w:t>
      </w:r>
    </w:p>
    <w:p w:rsidR="00611D05" w:rsidRDefault="00611D05" w:rsidP="00687301">
      <w:pPr>
        <w:ind w:left="1440" w:firstLine="360"/>
      </w:pPr>
      <w:r>
        <w:t xml:space="preserve">Request received from </w:t>
      </w:r>
      <w:r>
        <w:rPr>
          <w:b/>
        </w:rPr>
        <w:t>Mississippi Chiropractic Association</w:t>
      </w:r>
      <w:r>
        <w:t xml:space="preserve"> to review the seminar entitled, “ICD-10 Documentation and Coding”.  Dr. Zeagler notes the speaker is not on post grad faculty.  Motion made by Dr. Zeagler, seconded by Dr. Turk, approve the seminar.  With no objections, motion carries unanimously. </w:t>
      </w:r>
    </w:p>
    <w:p w:rsidR="00687301" w:rsidRDefault="00687301" w:rsidP="00687301">
      <w:pPr>
        <w:ind w:left="1440" w:firstLine="360"/>
      </w:pPr>
      <w:r>
        <w:t xml:space="preserve">Request received from </w:t>
      </w:r>
      <w:r w:rsidR="00DB584B" w:rsidRPr="00DB584B">
        <w:rPr>
          <w:b/>
        </w:rPr>
        <w:t>University of Western States</w:t>
      </w:r>
      <w:r>
        <w:t xml:space="preserve"> to review the seminar entitled, “</w:t>
      </w:r>
      <w:proofErr w:type="spellStart"/>
      <w:r w:rsidR="00611D05">
        <w:t>Graston</w:t>
      </w:r>
      <w:proofErr w:type="spellEnd"/>
      <w:r w:rsidR="00611D05">
        <w:t xml:space="preserve"> Technique</w:t>
      </w:r>
      <w:r>
        <w:t xml:space="preserve">”.  Dr. Zeagler notes the speaker is not on post grad faculty.  Motion made by Dr. Zeagler, seconded by Dr. </w:t>
      </w:r>
      <w:r w:rsidR="00611D05">
        <w:t>Turk</w:t>
      </w:r>
      <w:r>
        <w:t>, approve the seminar.  With no objections, motion carries unanimously.</w:t>
      </w:r>
    </w:p>
    <w:p w:rsidR="00454320" w:rsidRDefault="00454320" w:rsidP="00454320">
      <w:pPr>
        <w:ind w:left="1440" w:firstLine="360"/>
      </w:pPr>
      <w:r>
        <w:t xml:space="preserve">Request from </w:t>
      </w:r>
      <w:r w:rsidR="00611D05">
        <w:rPr>
          <w:b/>
        </w:rPr>
        <w:t>National Health Sciences University</w:t>
      </w:r>
      <w:r>
        <w:t xml:space="preserve"> to review the seminar entitled, “</w:t>
      </w:r>
      <w:r w:rsidR="00611D05">
        <w:t>The Getaway</w:t>
      </w:r>
      <w:r>
        <w:t xml:space="preserve">”.  Dr. Zeagler notes the speaker is not on post grad faculty.  Motion made by Dr. Zeagler, seconded by Dr. </w:t>
      </w:r>
      <w:r w:rsidR="00611D05">
        <w:t>Turk</w:t>
      </w:r>
      <w:r>
        <w:t>, to approve the seminar for CE credits.  With no objections, motion carries unanimously.</w:t>
      </w:r>
    </w:p>
    <w:p w:rsidR="00611D05" w:rsidRDefault="00611D05" w:rsidP="00611D05">
      <w:pPr>
        <w:ind w:left="1440" w:firstLine="360"/>
      </w:pPr>
      <w:r>
        <w:t xml:space="preserve">Request from </w:t>
      </w:r>
      <w:r>
        <w:rPr>
          <w:b/>
        </w:rPr>
        <w:t>University of Western States</w:t>
      </w:r>
      <w:r>
        <w:t xml:space="preserve"> to review the seminar entitled, “</w:t>
      </w:r>
      <w:r w:rsidR="00DB584B">
        <w:t>Traumatic Lumbar Motion</w:t>
      </w:r>
      <w:r>
        <w:t>”.  Dr. Zeagler notes the speaker is not on post grad faculty.  Motion made by Dr. Zeagler, seconded by Dr. Turk, to approve the seminar for CE credits.  With no objections, motion carries unanimously.</w:t>
      </w:r>
    </w:p>
    <w:p w:rsidR="00611D05" w:rsidRDefault="00611D05" w:rsidP="00611D05">
      <w:pPr>
        <w:ind w:left="1440" w:firstLine="360"/>
      </w:pPr>
      <w:r>
        <w:t xml:space="preserve">Request from </w:t>
      </w:r>
      <w:r>
        <w:rPr>
          <w:b/>
        </w:rPr>
        <w:t>Carrick Institute</w:t>
      </w:r>
      <w:r>
        <w:t xml:space="preserve"> to review the seminar entitled, “</w:t>
      </w:r>
      <w:r w:rsidR="007775E6">
        <w:t>275 Gait</w:t>
      </w:r>
      <w:r>
        <w:t>”.  Dr. Zeagler notes the speaker is not on post grad faculty.  Motion made by Dr. Zeagler, seconded by Dr. Kruse, to approve the seminar for CE credits.  With no objections, motion carries unanimously.</w:t>
      </w:r>
    </w:p>
    <w:p w:rsidR="001B6593" w:rsidRDefault="001B6593" w:rsidP="00611D05">
      <w:pPr>
        <w:ind w:left="1440" w:firstLine="360"/>
      </w:pPr>
      <w:r>
        <w:t xml:space="preserve">Request from </w:t>
      </w:r>
      <w:r w:rsidRPr="001B6593">
        <w:rPr>
          <w:b/>
        </w:rPr>
        <w:t>Palmer</w:t>
      </w:r>
      <w:r>
        <w:t xml:space="preserve"> to review the seminar entitled “</w:t>
      </w:r>
      <w:proofErr w:type="spellStart"/>
      <w:r>
        <w:t>Sacro</w:t>
      </w:r>
      <w:proofErr w:type="spellEnd"/>
      <w:r>
        <w:t xml:space="preserve"> Occipital Research Society”.  Motion made by Dr. Zeagler, seconded by Dr. Kruse, to approve the seminar for CE credits. With no objections, motion carries unanimously.</w:t>
      </w:r>
    </w:p>
    <w:p w:rsidR="001B6593" w:rsidRDefault="001B6593" w:rsidP="001B6593">
      <w:pPr>
        <w:ind w:left="1440" w:firstLine="360"/>
      </w:pPr>
      <w:r>
        <w:t xml:space="preserve">Request from </w:t>
      </w:r>
      <w:r>
        <w:rPr>
          <w:b/>
        </w:rPr>
        <w:t>TCC</w:t>
      </w:r>
      <w:r>
        <w:t xml:space="preserve"> to review the seminar entitled “2015 Annual Convention”.  Motion made by Dr. Zeagler, seconded by Dr. Turk, to approve the seminar for CE credits. With no objections, motion carries unanimously.</w:t>
      </w:r>
    </w:p>
    <w:p w:rsidR="001B6593" w:rsidRDefault="001B6593" w:rsidP="00611D05">
      <w:pPr>
        <w:ind w:left="1440" w:firstLine="360"/>
      </w:pPr>
    </w:p>
    <w:p w:rsidR="00DC1E67" w:rsidRDefault="00DC1E67">
      <w:pPr>
        <w:rPr>
          <w:b/>
        </w:rPr>
      </w:pPr>
      <w:r>
        <w:rPr>
          <w:b/>
        </w:rPr>
        <w:br w:type="page"/>
      </w:r>
    </w:p>
    <w:p w:rsidR="00DC1E67" w:rsidRPr="002D2232" w:rsidRDefault="00DC1E67" w:rsidP="00DC1E67">
      <w:pPr>
        <w:rPr>
          <w:b/>
        </w:rPr>
      </w:pPr>
      <w:r w:rsidRPr="002D2232">
        <w:rPr>
          <w:b/>
        </w:rPr>
        <w:lastRenderedPageBreak/>
        <w:t xml:space="preserve">MINUTES – </w:t>
      </w:r>
      <w:r>
        <w:rPr>
          <w:b/>
        </w:rPr>
        <w:t>04/02/2015</w:t>
      </w:r>
    </w:p>
    <w:p w:rsidR="00DC1E67" w:rsidRPr="002D2232" w:rsidRDefault="00DC1E67" w:rsidP="00DC1E67">
      <w:pPr>
        <w:numPr>
          <w:ilvl w:val="12"/>
          <w:numId w:val="0"/>
        </w:numPr>
        <w:tabs>
          <w:tab w:val="left" w:pos="-540"/>
          <w:tab w:val="left" w:pos="8640"/>
        </w:tabs>
        <w:jc w:val="both"/>
        <w:rPr>
          <w:b/>
        </w:rPr>
      </w:pPr>
      <w:r w:rsidRPr="002D2232">
        <w:rPr>
          <w:b/>
        </w:rPr>
        <w:t xml:space="preserve">PAGE </w:t>
      </w:r>
      <w:r>
        <w:rPr>
          <w:b/>
        </w:rPr>
        <w:t>5</w:t>
      </w:r>
    </w:p>
    <w:p w:rsidR="00611D05" w:rsidRDefault="00611D05" w:rsidP="00611D05">
      <w:pPr>
        <w:ind w:left="1440" w:firstLine="360"/>
      </w:pPr>
    </w:p>
    <w:p w:rsidR="00033C32" w:rsidRDefault="00AE5334" w:rsidP="00793347">
      <w:pPr>
        <w:pStyle w:val="Subtitle"/>
        <w:numPr>
          <w:ilvl w:val="0"/>
          <w:numId w:val="2"/>
        </w:numPr>
        <w:tabs>
          <w:tab w:val="clear" w:pos="1440"/>
          <w:tab w:val="num" w:pos="810"/>
        </w:tabs>
        <w:ind w:left="1080" w:firstLine="0"/>
        <w:jc w:val="left"/>
      </w:pPr>
      <w:r>
        <w:t>GENERAL CORRESPONDENCE:</w:t>
      </w:r>
    </w:p>
    <w:p w:rsidR="00332CB2" w:rsidRDefault="001F6EBC" w:rsidP="00793347">
      <w:pPr>
        <w:pStyle w:val="Subtitle"/>
        <w:ind w:left="1440"/>
        <w:jc w:val="both"/>
        <w:rPr>
          <w:b w:val="0"/>
        </w:rPr>
      </w:pPr>
      <w:proofErr w:type="gramStart"/>
      <w:r>
        <w:rPr>
          <w:rFonts w:ascii="Times New Roman" w:hAnsi="Times New Roman"/>
          <w:b w:val="0"/>
        </w:rPr>
        <w:t>None to discuss</w:t>
      </w:r>
      <w:r w:rsidR="0035236B">
        <w:rPr>
          <w:rFonts w:ascii="Times New Roman" w:hAnsi="Times New Roman"/>
          <w:b w:val="0"/>
        </w:rPr>
        <w:t>.</w:t>
      </w:r>
      <w:proofErr w:type="gramEnd"/>
    </w:p>
    <w:p w:rsidR="003C0352" w:rsidRDefault="003C0352" w:rsidP="003C0352">
      <w:pPr>
        <w:tabs>
          <w:tab w:val="left" w:pos="8640"/>
        </w:tabs>
        <w:ind w:left="720"/>
        <w:jc w:val="both"/>
        <w:rPr>
          <w:b/>
          <w:u w:val="single"/>
        </w:rPr>
      </w:pPr>
    </w:p>
    <w:p w:rsidR="003C0352" w:rsidRDefault="003C0352" w:rsidP="003C0352">
      <w:pPr>
        <w:tabs>
          <w:tab w:val="left" w:pos="8640"/>
        </w:tabs>
        <w:ind w:left="720"/>
        <w:jc w:val="both"/>
        <w:rPr>
          <w:b/>
          <w:u w:val="single"/>
        </w:rPr>
      </w:pPr>
      <w:r w:rsidRPr="00AC434B">
        <w:rPr>
          <w:b/>
          <w:u w:val="single"/>
        </w:rPr>
        <w:t>OLD BUSINESS:</w:t>
      </w:r>
    </w:p>
    <w:p w:rsidR="00051665" w:rsidRDefault="00051665" w:rsidP="00051665">
      <w:pPr>
        <w:ind w:left="720"/>
        <w:jc w:val="both"/>
        <w:rPr>
          <w:bCs/>
        </w:rPr>
      </w:pPr>
      <w:r>
        <w:rPr>
          <w:bCs/>
        </w:rPr>
        <w:t xml:space="preserve">Re-visitation of the earlier request received from </w:t>
      </w:r>
      <w:r w:rsidRPr="00253E95">
        <w:rPr>
          <w:b/>
          <w:bCs/>
        </w:rPr>
        <w:t>Tim Levin, D.C</w:t>
      </w:r>
      <w:r>
        <w:rPr>
          <w:bCs/>
        </w:rPr>
        <w:t>., Shreveport, LA, for a delinquent waiver request and extension to obtain CE hours.  At the Board’s order, Ms. Oliver issued a “cease and desist” letter in January to Dr. Levin until he produced an attendance voucher for his CE.  After conversation with Dr. Levin, it was noted the hours he obtained and presented were earned in 2013 and therefore, not applicable for the 2015 renewal. Motion made by Dr. Cavanaugh, seconded by Dr. Martello, as soon as late fees and attendance vouchers for 18 hours in approved CE seminars are received, the license will be reinstated and renewed.  With no objections, motion carries unanimously.</w:t>
      </w:r>
    </w:p>
    <w:p w:rsidR="00051665" w:rsidRDefault="00051665" w:rsidP="00051665">
      <w:pPr>
        <w:ind w:left="720"/>
        <w:jc w:val="both"/>
        <w:rPr>
          <w:bCs/>
        </w:rPr>
      </w:pPr>
    </w:p>
    <w:p w:rsidR="003C0352" w:rsidRPr="00AC434B" w:rsidRDefault="003C0352" w:rsidP="003C0352">
      <w:pPr>
        <w:tabs>
          <w:tab w:val="left" w:pos="8640"/>
        </w:tabs>
        <w:ind w:left="720"/>
        <w:jc w:val="both"/>
        <w:rPr>
          <w:b/>
          <w:u w:val="single"/>
        </w:rPr>
      </w:pPr>
    </w:p>
    <w:p w:rsidR="003C0352" w:rsidRDefault="003C0352" w:rsidP="003C0352">
      <w:pPr>
        <w:ind w:left="720"/>
        <w:jc w:val="both"/>
        <w:rPr>
          <w:bCs/>
        </w:rPr>
      </w:pPr>
      <w:r>
        <w:rPr>
          <w:bCs/>
        </w:rPr>
        <w:t xml:space="preserve">  </w:t>
      </w: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B2741B" w:rsidRDefault="00B2741B" w:rsidP="00B2741B">
      <w:pPr>
        <w:ind w:left="720"/>
        <w:jc w:val="both"/>
        <w:rPr>
          <w:bCs/>
        </w:rPr>
      </w:pPr>
    </w:p>
    <w:p w:rsidR="00051665" w:rsidRDefault="00051665" w:rsidP="007909D0">
      <w:pPr>
        <w:ind w:left="720"/>
        <w:jc w:val="both"/>
        <w:rPr>
          <w:bCs/>
        </w:rPr>
      </w:pPr>
      <w:r>
        <w:rPr>
          <w:bCs/>
        </w:rPr>
        <w:t xml:space="preserve">Report from Dr. Kruse on advertising he observed from the “American Wellness Center” wherein Mr. </w:t>
      </w:r>
      <w:r w:rsidRPr="00051665">
        <w:rPr>
          <w:b/>
          <w:bCs/>
        </w:rPr>
        <w:t>John Moreno</w:t>
      </w:r>
      <w:r>
        <w:rPr>
          <w:bCs/>
        </w:rPr>
        <w:t xml:space="preserve">, </w:t>
      </w:r>
      <w:proofErr w:type="spellStart"/>
      <w:r>
        <w:rPr>
          <w:bCs/>
        </w:rPr>
        <w:t>DCh</w:t>
      </w:r>
      <w:proofErr w:type="spellEnd"/>
      <w:proofErr w:type="gramStart"/>
      <w:r w:rsidR="0067701A">
        <w:rPr>
          <w:bCs/>
        </w:rPr>
        <w:t xml:space="preserve">, </w:t>
      </w:r>
      <w:r>
        <w:rPr>
          <w:bCs/>
        </w:rPr>
        <w:t xml:space="preserve"> is</w:t>
      </w:r>
      <w:proofErr w:type="gramEnd"/>
      <w:r>
        <w:rPr>
          <w:bCs/>
        </w:rPr>
        <w:t xml:space="preserve"> advertising “</w:t>
      </w:r>
      <w:r w:rsidR="0091207F">
        <w:rPr>
          <w:b/>
          <w:bCs/>
        </w:rPr>
        <w:t xml:space="preserve">doctor of </w:t>
      </w:r>
      <w:proofErr w:type="spellStart"/>
      <w:r w:rsidR="0091207F">
        <w:rPr>
          <w:b/>
          <w:bCs/>
        </w:rPr>
        <w:t>chirop</w:t>
      </w:r>
      <w:r w:rsidRPr="00051665">
        <w:rPr>
          <w:b/>
          <w:bCs/>
        </w:rPr>
        <w:t>athy</w:t>
      </w:r>
      <w:proofErr w:type="spellEnd"/>
      <w:r>
        <w:rPr>
          <w:bCs/>
        </w:rPr>
        <w:t xml:space="preserve">”.  Dr. Kruse contacted Mr. Moreno who said </w:t>
      </w:r>
      <w:proofErr w:type="spellStart"/>
      <w:r>
        <w:rPr>
          <w:bCs/>
        </w:rPr>
        <w:t>DCh</w:t>
      </w:r>
      <w:proofErr w:type="spellEnd"/>
      <w:r>
        <w:rPr>
          <w:bCs/>
        </w:rPr>
        <w:t xml:space="preserve"> is </w:t>
      </w:r>
      <w:r w:rsidR="00AC14CA">
        <w:rPr>
          <w:bCs/>
        </w:rPr>
        <w:t>a</w:t>
      </w:r>
      <w:r>
        <w:rPr>
          <w:bCs/>
        </w:rPr>
        <w:t xml:space="preserve"> religious degree earned from his church.  Dr. Kruse will contact him to request he cease use of the “doctor of </w:t>
      </w:r>
      <w:proofErr w:type="spellStart"/>
      <w:r>
        <w:rPr>
          <w:bCs/>
        </w:rPr>
        <w:t>chiropathy</w:t>
      </w:r>
      <w:proofErr w:type="spellEnd"/>
      <w:r>
        <w:rPr>
          <w:bCs/>
        </w:rPr>
        <w:t>” term.  Dr. Kruse will report his findings at next meeting.</w:t>
      </w:r>
    </w:p>
    <w:p w:rsidR="00051665" w:rsidRDefault="00051665" w:rsidP="007909D0">
      <w:pPr>
        <w:ind w:left="720"/>
        <w:jc w:val="both"/>
        <w:rPr>
          <w:bCs/>
        </w:rPr>
      </w:pPr>
    </w:p>
    <w:p w:rsidR="00051665" w:rsidRDefault="00051665" w:rsidP="007909D0">
      <w:pPr>
        <w:ind w:left="720"/>
        <w:jc w:val="both"/>
        <w:rPr>
          <w:bCs/>
        </w:rPr>
      </w:pPr>
    </w:p>
    <w:p w:rsidR="00D83092" w:rsidRDefault="0023211C" w:rsidP="007909D0">
      <w:pPr>
        <w:ind w:left="720"/>
        <w:jc w:val="both"/>
        <w:rPr>
          <w:bCs/>
        </w:rPr>
      </w:pPr>
      <w:r>
        <w:rPr>
          <w:bCs/>
        </w:rPr>
        <w:t xml:space="preserve">Request received from </w:t>
      </w:r>
      <w:r w:rsidR="0064480F" w:rsidRPr="0064480F">
        <w:rPr>
          <w:b/>
          <w:bCs/>
        </w:rPr>
        <w:t>Heath Matherne, D.C</w:t>
      </w:r>
      <w:r w:rsidR="0064480F">
        <w:rPr>
          <w:bCs/>
        </w:rPr>
        <w:t xml:space="preserve">., Lockport, LA, relative to </w:t>
      </w:r>
      <w:r w:rsidR="0064480F">
        <w:rPr>
          <w:bCs/>
        </w:rPr>
        <w:br/>
        <w:t>prolozone injections” and if legal to administer under the LA scope of practice.  Dr. Kruse feels the word “administer” needs to be defined. He will secure other state laws that discuss “</w:t>
      </w:r>
      <w:proofErr w:type="spellStart"/>
      <w:r w:rsidR="0064480F">
        <w:rPr>
          <w:bCs/>
        </w:rPr>
        <w:t>injectibles</w:t>
      </w:r>
      <w:proofErr w:type="spellEnd"/>
      <w:r w:rsidR="0064480F">
        <w:rPr>
          <w:bCs/>
        </w:rPr>
        <w:t>”. Ms. Oliver directed to send written response to Dr. Matherne that “prolozone therapy”, as described in the information submitted, is not within the LA chiropractic scope of practice.</w:t>
      </w:r>
    </w:p>
    <w:p w:rsidR="00D83092" w:rsidRDefault="00D83092" w:rsidP="007909D0">
      <w:pPr>
        <w:ind w:left="720"/>
        <w:jc w:val="both"/>
        <w:rPr>
          <w:bCs/>
        </w:rPr>
      </w:pPr>
    </w:p>
    <w:p w:rsidR="00D83092" w:rsidRDefault="00D83092" w:rsidP="007909D0">
      <w:pPr>
        <w:ind w:left="720"/>
        <w:jc w:val="both"/>
        <w:rPr>
          <w:bCs/>
        </w:rPr>
      </w:pPr>
    </w:p>
    <w:p w:rsidR="00DC1E67" w:rsidRDefault="00DC1E67" w:rsidP="00DC1E67">
      <w:pPr>
        <w:ind w:left="720"/>
        <w:jc w:val="both"/>
        <w:rPr>
          <w:bCs/>
        </w:rPr>
      </w:pPr>
      <w:r>
        <w:rPr>
          <w:bCs/>
        </w:rPr>
        <w:t xml:space="preserve">Request received from </w:t>
      </w:r>
      <w:r>
        <w:rPr>
          <w:b/>
          <w:bCs/>
        </w:rPr>
        <w:t>Jonny Roberts</w:t>
      </w:r>
      <w:r w:rsidRPr="0023211C">
        <w:rPr>
          <w:b/>
          <w:bCs/>
        </w:rPr>
        <w:t>, D.C</w:t>
      </w:r>
      <w:r>
        <w:rPr>
          <w:bCs/>
        </w:rPr>
        <w:t>., Hawaii, for an extension to receive his CE because he moved to HI, had financial hardship with relocating and securing a seminar for renewal.  Motion made by Dr. Zeagler, seconded by Dr. Cavanaugh, to grant a 60 day extension. With no objections, motion carries unanimously.</w:t>
      </w:r>
    </w:p>
    <w:p w:rsidR="0067701A" w:rsidRDefault="0067701A" w:rsidP="00DC1E67">
      <w:pPr>
        <w:ind w:left="720"/>
        <w:jc w:val="both"/>
        <w:rPr>
          <w:bCs/>
        </w:rPr>
      </w:pPr>
    </w:p>
    <w:p w:rsidR="0067701A" w:rsidRDefault="002B5C76" w:rsidP="00DC1E67">
      <w:pPr>
        <w:ind w:left="720"/>
        <w:jc w:val="both"/>
        <w:rPr>
          <w:bCs/>
        </w:rPr>
      </w:pPr>
      <w:r>
        <w:rPr>
          <w:bCs/>
        </w:rPr>
        <w:t>Telephone r</w:t>
      </w:r>
      <w:r w:rsidR="0067701A">
        <w:rPr>
          <w:bCs/>
        </w:rPr>
        <w:t xml:space="preserve">equest from </w:t>
      </w:r>
      <w:r w:rsidR="0067701A" w:rsidRPr="002B5C76">
        <w:rPr>
          <w:b/>
          <w:bCs/>
        </w:rPr>
        <w:t>Gerald Logan, D.C</w:t>
      </w:r>
      <w:r w:rsidR="0067701A">
        <w:rPr>
          <w:bCs/>
        </w:rPr>
        <w:t xml:space="preserve">., </w:t>
      </w:r>
      <w:r w:rsidR="00963C75">
        <w:rPr>
          <w:bCs/>
        </w:rPr>
        <w:t>New Orleans</w:t>
      </w:r>
      <w:r>
        <w:rPr>
          <w:bCs/>
        </w:rPr>
        <w:t xml:space="preserve">, LA and license renewal </w:t>
      </w:r>
      <w:r w:rsidR="00963C75">
        <w:rPr>
          <w:bCs/>
        </w:rPr>
        <w:t>paperwork</w:t>
      </w:r>
      <w:r>
        <w:rPr>
          <w:bCs/>
        </w:rPr>
        <w:t xml:space="preserve"> received for an extension to obtain CE credits. To date, Ms. Oliver notes no written request has been received.  Board states that before any consideration will be given, a written request must be received.</w:t>
      </w:r>
      <w:r w:rsidR="0067701A">
        <w:rPr>
          <w:bCs/>
        </w:rPr>
        <w:t xml:space="preserve"> </w:t>
      </w:r>
    </w:p>
    <w:p w:rsidR="00687301" w:rsidRDefault="00687301">
      <w:pPr>
        <w:rPr>
          <w:b/>
        </w:rPr>
      </w:pPr>
      <w:r>
        <w:rPr>
          <w:b/>
        </w:rPr>
        <w:br w:type="page"/>
      </w:r>
    </w:p>
    <w:p w:rsidR="00687301" w:rsidRPr="00960A0B" w:rsidRDefault="00687301" w:rsidP="00687301">
      <w:pPr>
        <w:rPr>
          <w:b/>
        </w:rPr>
      </w:pPr>
      <w:r w:rsidRPr="00960A0B">
        <w:rPr>
          <w:b/>
        </w:rPr>
        <w:lastRenderedPageBreak/>
        <w:t xml:space="preserve">MINUTES – </w:t>
      </w:r>
      <w:r w:rsidR="00643F6A">
        <w:rPr>
          <w:b/>
        </w:rPr>
        <w:t>04/02</w:t>
      </w:r>
      <w:r>
        <w:rPr>
          <w:b/>
        </w:rPr>
        <w:t>/2015</w:t>
      </w:r>
    </w:p>
    <w:p w:rsidR="00687301" w:rsidRPr="002D2232" w:rsidRDefault="00687301" w:rsidP="00687301">
      <w:pPr>
        <w:numPr>
          <w:ilvl w:val="12"/>
          <w:numId w:val="0"/>
        </w:numPr>
        <w:tabs>
          <w:tab w:val="left" w:pos="-540"/>
          <w:tab w:val="left" w:pos="8640"/>
        </w:tabs>
        <w:jc w:val="both"/>
        <w:rPr>
          <w:b/>
        </w:rPr>
      </w:pPr>
      <w:r w:rsidRPr="002D2232">
        <w:rPr>
          <w:b/>
        </w:rPr>
        <w:t xml:space="preserve">PAGE </w:t>
      </w:r>
      <w:r w:rsidR="00DC1E67">
        <w:rPr>
          <w:b/>
        </w:rPr>
        <w:t>6</w:t>
      </w:r>
    </w:p>
    <w:p w:rsidR="00687301" w:rsidRDefault="00687301" w:rsidP="007909D0">
      <w:pPr>
        <w:ind w:left="720"/>
        <w:jc w:val="both"/>
        <w:rPr>
          <w:bCs/>
        </w:rPr>
      </w:pPr>
    </w:p>
    <w:p w:rsidR="00DC1E67" w:rsidRDefault="00DC1E67" w:rsidP="00DC1E67">
      <w:pPr>
        <w:ind w:left="720"/>
        <w:jc w:val="both"/>
        <w:rPr>
          <w:bCs/>
        </w:rPr>
      </w:pPr>
      <w:r>
        <w:rPr>
          <w:bCs/>
        </w:rPr>
        <w:t xml:space="preserve">Request received from </w:t>
      </w:r>
      <w:r>
        <w:rPr>
          <w:b/>
          <w:bCs/>
        </w:rPr>
        <w:t>Eric Snow</w:t>
      </w:r>
      <w:r w:rsidRPr="0064480F">
        <w:rPr>
          <w:b/>
          <w:bCs/>
        </w:rPr>
        <w:t>, D.C</w:t>
      </w:r>
      <w:r>
        <w:rPr>
          <w:bCs/>
        </w:rPr>
        <w:t xml:space="preserve">., Lake Charles, LA, relative to </w:t>
      </w:r>
      <w:r>
        <w:rPr>
          <w:bCs/>
        </w:rPr>
        <w:br/>
      </w:r>
      <w:r w:rsidRPr="00DC1E67">
        <w:rPr>
          <w:b/>
          <w:bCs/>
        </w:rPr>
        <w:t>“cranial fascial release technique</w:t>
      </w:r>
      <w:r>
        <w:rPr>
          <w:bCs/>
        </w:rPr>
        <w:t>” is within the LA scope of practice.  Ms. Oliver directed to send written response to Dr. Snow that “cranial fascial release technique”, as described in the information submitted, is not within the LA chiropractic scope of practice.</w:t>
      </w:r>
    </w:p>
    <w:p w:rsidR="00DC1E67" w:rsidRDefault="00DC1E67" w:rsidP="007909D0">
      <w:pPr>
        <w:ind w:left="720"/>
        <w:jc w:val="both"/>
        <w:rPr>
          <w:bCs/>
        </w:rPr>
      </w:pPr>
    </w:p>
    <w:p w:rsidR="00DC1E67" w:rsidRDefault="00DC1E67" w:rsidP="00DC1E67">
      <w:pPr>
        <w:ind w:left="720"/>
        <w:jc w:val="both"/>
        <w:rPr>
          <w:bCs/>
        </w:rPr>
      </w:pPr>
      <w:r>
        <w:rPr>
          <w:bCs/>
        </w:rPr>
        <w:t xml:space="preserve">Request received from </w:t>
      </w:r>
      <w:r>
        <w:rPr>
          <w:b/>
          <w:bCs/>
        </w:rPr>
        <w:t>Eric Snow</w:t>
      </w:r>
      <w:r w:rsidRPr="0064480F">
        <w:rPr>
          <w:b/>
          <w:bCs/>
        </w:rPr>
        <w:t>, D.C</w:t>
      </w:r>
      <w:r>
        <w:rPr>
          <w:bCs/>
        </w:rPr>
        <w:t xml:space="preserve">., Lake Charles, LA, relative to </w:t>
      </w:r>
      <w:r>
        <w:rPr>
          <w:bCs/>
        </w:rPr>
        <w:br/>
      </w:r>
      <w:r w:rsidRPr="00DC1E67">
        <w:rPr>
          <w:bCs/>
        </w:rPr>
        <w:t>advertising and if</w:t>
      </w:r>
      <w:r>
        <w:rPr>
          <w:b/>
          <w:bCs/>
        </w:rPr>
        <w:t xml:space="preserve"> “certified reviews</w:t>
      </w:r>
      <w:r>
        <w:rPr>
          <w:bCs/>
        </w:rPr>
        <w:t>” is considered testimonials. Board notes “certified reviews” are testimonials and therefore must be identified as such.</w:t>
      </w:r>
    </w:p>
    <w:p w:rsidR="00DC1E67" w:rsidRDefault="00DC1E67" w:rsidP="00DC1E67">
      <w:pPr>
        <w:ind w:left="720"/>
        <w:jc w:val="both"/>
        <w:rPr>
          <w:bCs/>
        </w:rPr>
      </w:pPr>
    </w:p>
    <w:p w:rsidR="0091207F" w:rsidRDefault="0091207F" w:rsidP="00C147C0">
      <w:pPr>
        <w:ind w:left="720"/>
        <w:rPr>
          <w:bCs/>
        </w:rPr>
      </w:pPr>
    </w:p>
    <w:p w:rsidR="00C147C0" w:rsidRDefault="00C147C0" w:rsidP="00C147C0">
      <w:pPr>
        <w:ind w:left="720"/>
        <w:rPr>
          <w:bCs/>
        </w:rPr>
      </w:pPr>
      <w:r>
        <w:rPr>
          <w:bCs/>
        </w:rPr>
        <w:t xml:space="preserve">Ms. Oliver notes late receipt of several items which were not included on the posted agenda.  Motion made by Dr. Kruse, seconded by Dr. VanBreemen, to amend the posted agenda to include those items noted.  Roll call vote:  Kruse – Yes; </w:t>
      </w:r>
      <w:r w:rsidR="0091207F">
        <w:rPr>
          <w:bCs/>
        </w:rPr>
        <w:t xml:space="preserve">Martello – Yes; </w:t>
      </w:r>
      <w:r>
        <w:rPr>
          <w:bCs/>
        </w:rPr>
        <w:t>Zeagler – Yes; Cavanaugh – Yes; VanBreemen – Yes; Harvey – Yes.  With 6 yeas, 0 nays, agenda is amended.</w:t>
      </w:r>
    </w:p>
    <w:p w:rsidR="0091207F" w:rsidRDefault="0091207F" w:rsidP="0091207F">
      <w:pPr>
        <w:ind w:left="720"/>
        <w:jc w:val="both"/>
        <w:rPr>
          <w:bCs/>
        </w:rPr>
      </w:pPr>
      <w:r>
        <w:rPr>
          <w:bCs/>
        </w:rPr>
        <w:t xml:space="preserve">      Review of proposed draft of the 2016 </w:t>
      </w:r>
      <w:r w:rsidRPr="00DC1E67">
        <w:rPr>
          <w:b/>
          <w:bCs/>
        </w:rPr>
        <w:t>license renewal form</w:t>
      </w:r>
      <w:r>
        <w:rPr>
          <w:bCs/>
        </w:rPr>
        <w:t>.  Motion made by Dr. Kruse, seconded by Dr. Cavanaugh, to approve the form.  With no objections, motion carries unanimously.</w:t>
      </w:r>
    </w:p>
    <w:p w:rsidR="0091207F" w:rsidRDefault="0091207F" w:rsidP="0091207F">
      <w:pPr>
        <w:ind w:left="720"/>
        <w:jc w:val="both"/>
        <w:rPr>
          <w:bCs/>
        </w:rPr>
      </w:pPr>
      <w:r>
        <w:rPr>
          <w:bCs/>
        </w:rPr>
        <w:t xml:space="preserve">     Review of proposed draft of the 2015-16 </w:t>
      </w:r>
      <w:r w:rsidRPr="00DC1E67">
        <w:rPr>
          <w:b/>
          <w:bCs/>
        </w:rPr>
        <w:t>x-ray proficiency certificate holder renewal form</w:t>
      </w:r>
      <w:r>
        <w:rPr>
          <w:bCs/>
        </w:rPr>
        <w:t>.  Motion made by Dr. Kruse, seconded by Dr. Cavanaugh, to approve the form.  With no objections, motion carries unanimously.</w:t>
      </w:r>
    </w:p>
    <w:p w:rsidR="0091207F" w:rsidRDefault="0091207F" w:rsidP="0091207F">
      <w:pPr>
        <w:ind w:left="720"/>
        <w:jc w:val="both"/>
        <w:rPr>
          <w:bCs/>
        </w:rPr>
      </w:pPr>
      <w:r>
        <w:rPr>
          <w:bCs/>
        </w:rPr>
        <w:t xml:space="preserve">     Request received from </w:t>
      </w:r>
      <w:r>
        <w:rPr>
          <w:b/>
          <w:bCs/>
        </w:rPr>
        <w:t>Linda Pham</w:t>
      </w:r>
      <w:r w:rsidRPr="0064480F">
        <w:rPr>
          <w:b/>
          <w:bCs/>
        </w:rPr>
        <w:t>, D.C</w:t>
      </w:r>
      <w:r>
        <w:rPr>
          <w:bCs/>
        </w:rPr>
        <w:t xml:space="preserve">., New Orleans, LA, relative to use of </w:t>
      </w:r>
      <w:r>
        <w:rPr>
          <w:bCs/>
        </w:rPr>
        <w:br/>
      </w:r>
      <w:r w:rsidRPr="00DC1E67">
        <w:rPr>
          <w:b/>
          <w:bCs/>
        </w:rPr>
        <w:t>“</w:t>
      </w:r>
      <w:proofErr w:type="spellStart"/>
      <w:r>
        <w:rPr>
          <w:b/>
          <w:bCs/>
        </w:rPr>
        <w:t>Lipovite</w:t>
      </w:r>
      <w:proofErr w:type="spellEnd"/>
      <w:r>
        <w:rPr>
          <w:bCs/>
        </w:rPr>
        <w:t>” and “</w:t>
      </w:r>
      <w:r w:rsidRPr="00DC1E67">
        <w:rPr>
          <w:b/>
          <w:bCs/>
        </w:rPr>
        <w:t>B-12” injections</w:t>
      </w:r>
      <w:r>
        <w:rPr>
          <w:bCs/>
        </w:rPr>
        <w:t xml:space="preserve"> and if same is within the LA scope of practice.  Ms. Oliver directed to send written response to Dr. Pham that “</w:t>
      </w:r>
      <w:proofErr w:type="spellStart"/>
      <w:r>
        <w:rPr>
          <w:bCs/>
        </w:rPr>
        <w:t>Lipovite</w:t>
      </w:r>
      <w:proofErr w:type="spellEnd"/>
      <w:r>
        <w:rPr>
          <w:bCs/>
        </w:rPr>
        <w:t xml:space="preserve"> and B-12” injections are not allowed as described in the information submitted, and not within the LA chiropractic scope of practice.</w:t>
      </w:r>
    </w:p>
    <w:p w:rsidR="0091207F" w:rsidRDefault="0091207F" w:rsidP="0091207F">
      <w:pPr>
        <w:ind w:left="720"/>
        <w:rPr>
          <w:bCs/>
        </w:rPr>
      </w:pPr>
      <w:r>
        <w:rPr>
          <w:bCs/>
        </w:rPr>
        <w:t xml:space="preserve">     Request from </w:t>
      </w:r>
      <w:r w:rsidRPr="0091207F">
        <w:rPr>
          <w:b/>
          <w:bCs/>
        </w:rPr>
        <w:t>Violet Long, D.C</w:t>
      </w:r>
      <w:r>
        <w:rPr>
          <w:bCs/>
        </w:rPr>
        <w:t xml:space="preserve">., Lake Charles, LA, who has retired but wishes to obtain </w:t>
      </w:r>
      <w:proofErr w:type="gramStart"/>
      <w:r>
        <w:rPr>
          <w:bCs/>
        </w:rPr>
        <w:t>an x</w:t>
      </w:r>
      <w:proofErr w:type="gramEnd"/>
      <w:r>
        <w:rPr>
          <w:bCs/>
        </w:rPr>
        <w:t>-ray proficiency certificate from the Board utilizing her chiropractic education.  Motion made by Dr. Cavanaugh, seconded by Dr. Martello, to issue the x-ray certificate to Dr. Long.  With no objections, motion carries unanimously.</w:t>
      </w:r>
    </w:p>
    <w:p w:rsidR="00C147C0" w:rsidRDefault="0091207F" w:rsidP="00A158D7">
      <w:pPr>
        <w:ind w:left="720"/>
        <w:jc w:val="both"/>
        <w:rPr>
          <w:bCs/>
        </w:rPr>
      </w:pPr>
      <w:r>
        <w:rPr>
          <w:bCs/>
        </w:rPr>
        <w:t xml:space="preserve">     </w:t>
      </w:r>
      <w:r w:rsidR="00CC6C33">
        <w:rPr>
          <w:bCs/>
        </w:rPr>
        <w:t xml:space="preserve">Ms. Oliver notes the </w:t>
      </w:r>
      <w:r w:rsidR="00CC6C33" w:rsidRPr="00CC6C33">
        <w:rPr>
          <w:b/>
          <w:bCs/>
        </w:rPr>
        <w:t>FCLB</w:t>
      </w:r>
      <w:r w:rsidR="00CC6C33">
        <w:rPr>
          <w:bCs/>
        </w:rPr>
        <w:t xml:space="preserve"> National Congress will be held May 6-10, New Orleans, LA.  Reservations and registration will be processed in the near future.</w:t>
      </w:r>
    </w:p>
    <w:p w:rsidR="00F7563A" w:rsidRPr="002D2232" w:rsidRDefault="00F7563A" w:rsidP="00F7563A">
      <w:pPr>
        <w:numPr>
          <w:ilvl w:val="12"/>
          <w:numId w:val="0"/>
        </w:numPr>
        <w:tabs>
          <w:tab w:val="left" w:pos="-540"/>
          <w:tab w:val="left" w:pos="8640"/>
        </w:tabs>
        <w:jc w:val="both"/>
        <w:rPr>
          <w:b/>
        </w:rPr>
      </w:pPr>
    </w:p>
    <w:p w:rsidR="00F7563A" w:rsidRPr="00786827" w:rsidRDefault="00F7563A" w:rsidP="00F7563A">
      <w:pPr>
        <w:numPr>
          <w:ilvl w:val="12"/>
          <w:numId w:val="0"/>
        </w:numPr>
        <w:tabs>
          <w:tab w:val="left" w:pos="720"/>
          <w:tab w:val="left" w:pos="8640"/>
        </w:tabs>
        <w:ind w:left="720"/>
        <w:jc w:val="both"/>
        <w:rPr>
          <w:b/>
        </w:rPr>
      </w:pPr>
      <w:r w:rsidRPr="00786827">
        <w:rPr>
          <w:b/>
        </w:rPr>
        <w:t>Upcoming Events:</w:t>
      </w:r>
    </w:p>
    <w:p w:rsidR="00F7563A" w:rsidRDefault="00F7563A" w:rsidP="00F7563A">
      <w:pPr>
        <w:pStyle w:val="ListParagraph"/>
        <w:numPr>
          <w:ilvl w:val="0"/>
          <w:numId w:val="4"/>
        </w:numPr>
        <w:tabs>
          <w:tab w:val="left" w:pos="0"/>
          <w:tab w:val="left" w:pos="8640"/>
        </w:tabs>
        <w:ind w:left="1080"/>
        <w:jc w:val="both"/>
      </w:pPr>
      <w:r>
        <w:t>FCLB National Congress, New Orleans, LA , May 6-10, 2015</w:t>
      </w:r>
    </w:p>
    <w:p w:rsidR="00F7563A" w:rsidRDefault="00F7563A" w:rsidP="00F7563A">
      <w:pPr>
        <w:pStyle w:val="ListParagraph"/>
        <w:numPr>
          <w:ilvl w:val="0"/>
          <w:numId w:val="4"/>
        </w:numPr>
        <w:tabs>
          <w:tab w:val="left" w:pos="0"/>
          <w:tab w:val="left" w:pos="8640"/>
        </w:tabs>
        <w:ind w:left="1080"/>
        <w:jc w:val="both"/>
      </w:pPr>
      <w:r>
        <w:t>Next Board Meeting, 06/04/2015</w:t>
      </w:r>
    </w:p>
    <w:p w:rsidR="00F7563A" w:rsidRDefault="00F7563A" w:rsidP="00F7563A">
      <w:pPr>
        <w:pStyle w:val="ListParagraph"/>
        <w:numPr>
          <w:ilvl w:val="0"/>
          <w:numId w:val="4"/>
        </w:numPr>
        <w:tabs>
          <w:tab w:val="left" w:pos="0"/>
          <w:tab w:val="left" w:pos="8640"/>
        </w:tabs>
        <w:ind w:left="1080"/>
        <w:jc w:val="both"/>
      </w:pPr>
      <w:r>
        <w:t>Biannual licensure exam, 7/30/2015, time to be announced</w:t>
      </w:r>
    </w:p>
    <w:p w:rsidR="00F7563A" w:rsidRDefault="00F7563A" w:rsidP="00F7563A">
      <w:pPr>
        <w:pStyle w:val="ListParagraph"/>
        <w:numPr>
          <w:ilvl w:val="0"/>
          <w:numId w:val="4"/>
        </w:numPr>
        <w:tabs>
          <w:tab w:val="left" w:pos="0"/>
          <w:tab w:val="left" w:pos="8640"/>
        </w:tabs>
        <w:ind w:left="1080"/>
        <w:jc w:val="both"/>
      </w:pPr>
      <w:r>
        <w:t>X-Ray Proficiency Certificate renewal, 07/31/2015</w:t>
      </w:r>
    </w:p>
    <w:p w:rsidR="00F7563A" w:rsidRDefault="00F7563A" w:rsidP="00F7563A">
      <w:pPr>
        <w:pStyle w:val="ListParagraph"/>
        <w:numPr>
          <w:ilvl w:val="0"/>
          <w:numId w:val="4"/>
        </w:numPr>
        <w:tabs>
          <w:tab w:val="left" w:pos="0"/>
          <w:tab w:val="left" w:pos="8640"/>
        </w:tabs>
        <w:ind w:left="1080" w:hanging="450"/>
        <w:jc w:val="both"/>
      </w:pPr>
      <w:r>
        <w:t>Annual</w:t>
      </w:r>
      <w:r w:rsidRPr="00786827">
        <w:t xml:space="preserve"> license renewal deadline, 12/31/</w:t>
      </w:r>
      <w:r>
        <w:t>2015</w:t>
      </w:r>
      <w:r w:rsidRPr="00786827">
        <w:t>.</w:t>
      </w:r>
    </w:p>
    <w:p w:rsidR="00F7563A" w:rsidRPr="0065276F" w:rsidRDefault="00F7563A" w:rsidP="00F7563A">
      <w:pPr>
        <w:pStyle w:val="ListParagraph"/>
        <w:tabs>
          <w:tab w:val="left" w:pos="720"/>
          <w:tab w:val="left" w:pos="1800"/>
          <w:tab w:val="left" w:pos="8640"/>
        </w:tabs>
        <w:jc w:val="both"/>
      </w:pPr>
    </w:p>
    <w:p w:rsidR="00F7563A" w:rsidRDefault="00F7563A" w:rsidP="00F7563A">
      <w:pPr>
        <w:ind w:left="720"/>
        <w:jc w:val="both"/>
        <w:rPr>
          <w:bCs/>
        </w:rPr>
      </w:pPr>
    </w:p>
    <w:p w:rsidR="00F7563A" w:rsidRDefault="00F7563A" w:rsidP="00F7563A">
      <w:pPr>
        <w:ind w:left="720"/>
        <w:jc w:val="both"/>
        <w:rPr>
          <w:bCs/>
        </w:rPr>
      </w:pPr>
      <w:r>
        <w:rPr>
          <w:bCs/>
        </w:rPr>
        <w:t xml:space="preserve">Motion made by Dr. </w:t>
      </w:r>
      <w:r w:rsidR="0091207F">
        <w:rPr>
          <w:bCs/>
        </w:rPr>
        <w:t>Kruse</w:t>
      </w:r>
      <w:r>
        <w:rPr>
          <w:bCs/>
        </w:rPr>
        <w:t xml:space="preserve">, seconded by Dr. </w:t>
      </w:r>
      <w:r w:rsidR="00002A4A">
        <w:rPr>
          <w:bCs/>
        </w:rPr>
        <w:t>Cavanaugh</w:t>
      </w:r>
      <w:r>
        <w:rPr>
          <w:bCs/>
        </w:rPr>
        <w:t>, to adjourn.  With no objections, motion carries unanimously.</w:t>
      </w:r>
    </w:p>
    <w:p w:rsidR="00F7563A" w:rsidRDefault="00F7563A" w:rsidP="00F7563A">
      <w:pPr>
        <w:ind w:left="720"/>
        <w:jc w:val="both"/>
        <w:rPr>
          <w:bCs/>
        </w:rPr>
      </w:pPr>
    </w:p>
    <w:p w:rsidR="00F7563A" w:rsidRPr="00786827" w:rsidRDefault="00F7563A" w:rsidP="00F7563A">
      <w:pPr>
        <w:pStyle w:val="Subtitle"/>
        <w:jc w:val="left"/>
        <w:rPr>
          <w:szCs w:val="24"/>
        </w:rPr>
      </w:pPr>
      <w:r w:rsidRPr="00786827">
        <w:rPr>
          <w:szCs w:val="24"/>
        </w:rPr>
        <w:t xml:space="preserve">MEETING ADJOURNED AT APPROXIMATELY </w:t>
      </w:r>
      <w:r w:rsidR="00002A4A">
        <w:rPr>
          <w:szCs w:val="24"/>
        </w:rPr>
        <w:t>12:45</w:t>
      </w:r>
      <w:r>
        <w:rPr>
          <w:szCs w:val="24"/>
        </w:rPr>
        <w:t xml:space="preserve"> p.m.</w:t>
      </w:r>
    </w:p>
    <w:p w:rsidR="00F7563A" w:rsidRDefault="00F7563A" w:rsidP="00F7563A">
      <w:pPr>
        <w:ind w:left="720"/>
        <w:rPr>
          <w:bCs/>
        </w:rPr>
      </w:pPr>
    </w:p>
    <w:p w:rsidR="00F7563A" w:rsidRDefault="00F7563A">
      <w:pPr>
        <w:rPr>
          <w:bCs/>
        </w:rPr>
      </w:pPr>
      <w:r>
        <w:rPr>
          <w:bCs/>
        </w:rPr>
        <w:br w:type="page"/>
      </w:r>
    </w:p>
    <w:p w:rsidR="00C147C0" w:rsidRDefault="00C147C0" w:rsidP="001005F0">
      <w:pPr>
        <w:ind w:left="720"/>
        <w:rPr>
          <w:bCs/>
        </w:rPr>
      </w:pPr>
    </w:p>
    <w:p w:rsidR="00C147C0" w:rsidRDefault="00C147C0" w:rsidP="001005F0">
      <w:pPr>
        <w:ind w:left="720"/>
        <w:rPr>
          <w:bCs/>
        </w:rPr>
      </w:pPr>
    </w:p>
    <w:p w:rsidR="00DC117A" w:rsidRDefault="00113FBB" w:rsidP="00C147C0">
      <w:pPr>
        <w:ind w:left="720"/>
      </w:pPr>
      <w:r>
        <w:rPr>
          <w:bCs/>
        </w:rPr>
        <w:tab/>
      </w:r>
    </w:p>
    <w:p w:rsidR="00831970" w:rsidRDefault="00831970">
      <w:r>
        <w:br w:type="page"/>
      </w:r>
    </w:p>
    <w:p w:rsidR="00113FBB" w:rsidRDefault="00113FBB" w:rsidP="00215349">
      <w:pPr>
        <w:ind w:left="720"/>
        <w:rPr>
          <w:bCs/>
        </w:rPr>
      </w:pPr>
    </w:p>
    <w:p w:rsidR="0002454B" w:rsidRDefault="0002454B" w:rsidP="007909D0">
      <w:pPr>
        <w:ind w:left="720"/>
        <w:jc w:val="both"/>
        <w:rPr>
          <w:bCs/>
        </w:rPr>
      </w:pPr>
    </w:p>
    <w:p w:rsidR="00DC4E55" w:rsidRDefault="00DC4E55" w:rsidP="007909D0">
      <w:pPr>
        <w:ind w:left="720"/>
        <w:jc w:val="both"/>
        <w:rPr>
          <w:bCs/>
        </w:rPr>
      </w:pPr>
    </w:p>
    <w:p w:rsidR="00DC4E55" w:rsidRDefault="00DC4E55" w:rsidP="007909D0">
      <w:pPr>
        <w:ind w:left="720"/>
        <w:jc w:val="both"/>
        <w:rPr>
          <w:bCs/>
        </w:rPr>
      </w:pPr>
    </w:p>
    <w:p w:rsidR="00A60689" w:rsidRDefault="00A60689">
      <w:pPr>
        <w:rPr>
          <w:bCs/>
        </w:rPr>
      </w:pPr>
    </w:p>
    <w:p w:rsidR="002D7EF9" w:rsidRDefault="002D7EF9">
      <w:pPr>
        <w:rPr>
          <w:bCs/>
        </w:rPr>
      </w:pPr>
      <w:r>
        <w:rPr>
          <w:bCs/>
        </w:rPr>
        <w:br w:type="page"/>
      </w:r>
    </w:p>
    <w:p w:rsidR="00AD27F4" w:rsidRDefault="00AD27F4" w:rsidP="00B564B9">
      <w:pPr>
        <w:ind w:left="720"/>
        <w:jc w:val="both"/>
        <w:rPr>
          <w:bCs/>
        </w:rPr>
      </w:pPr>
    </w:p>
    <w:p w:rsidR="00556D41" w:rsidRPr="002D2232" w:rsidRDefault="00556D41" w:rsidP="004B2FE8">
      <w:pPr>
        <w:ind w:left="1170"/>
        <w:rPr>
          <w:bCs/>
        </w:rPr>
      </w:pPr>
    </w:p>
    <w:p w:rsidR="001540B8" w:rsidRDefault="001540B8"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Default="004F22EB" w:rsidP="004B2FE8">
      <w:pPr>
        <w:ind w:left="1170"/>
        <w:rPr>
          <w:b/>
          <w:bCs/>
        </w:rPr>
      </w:pPr>
    </w:p>
    <w:p w:rsidR="004F22EB" w:rsidRPr="002D2232" w:rsidRDefault="004F22EB"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1540B8" w:rsidRPr="002D2232" w:rsidRDefault="001540B8" w:rsidP="004B2FE8">
      <w:pPr>
        <w:ind w:left="1170"/>
        <w:rPr>
          <w:b/>
          <w:bCs/>
        </w:rPr>
      </w:pPr>
    </w:p>
    <w:p w:rsidR="00621085" w:rsidRDefault="00621085" w:rsidP="004B2FE8">
      <w:pPr>
        <w:ind w:left="1170"/>
        <w:rPr>
          <w:bCs/>
        </w:rPr>
      </w:pPr>
    </w:p>
    <w:p w:rsidR="00621085" w:rsidRDefault="00621085" w:rsidP="004B2FE8">
      <w:pPr>
        <w:ind w:left="1170"/>
        <w:rPr>
          <w:bCs/>
        </w:rPr>
      </w:pPr>
    </w:p>
    <w:p w:rsidR="00D14D74" w:rsidRDefault="00D14D74" w:rsidP="004B2FE8">
      <w:pPr>
        <w:ind w:left="1170"/>
        <w:rPr>
          <w:bCs/>
        </w:rPr>
      </w:pPr>
    </w:p>
    <w:p w:rsidR="00D14D74" w:rsidRDefault="00D14D74"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AA503F" w:rsidRDefault="00AA503F" w:rsidP="004B2FE8">
      <w:pPr>
        <w:ind w:left="1170"/>
        <w:rPr>
          <w:bCs/>
        </w:rPr>
      </w:pPr>
    </w:p>
    <w:p w:rsidR="00C04611" w:rsidRDefault="00C04611" w:rsidP="004B2FE8">
      <w:pPr>
        <w:ind w:left="1170"/>
        <w:rPr>
          <w:bCs/>
        </w:rPr>
      </w:pPr>
    </w:p>
    <w:p w:rsidR="00C04611" w:rsidRPr="00C04611" w:rsidRDefault="00C04611" w:rsidP="004B2FE8">
      <w:pPr>
        <w:ind w:left="1170"/>
        <w:rPr>
          <w:bCs/>
        </w:rPr>
      </w:pPr>
    </w:p>
    <w:p w:rsidR="00F37975" w:rsidRDefault="00F37975" w:rsidP="003C2A53">
      <w:pPr>
        <w:ind w:left="1440"/>
        <w:rPr>
          <w:bCs/>
        </w:rPr>
      </w:pPr>
    </w:p>
    <w:p w:rsidR="00F37975" w:rsidRDefault="00F37975" w:rsidP="003C2A53">
      <w:pPr>
        <w:ind w:left="1440"/>
        <w:rPr>
          <w:bCs/>
        </w:rPr>
      </w:pPr>
    </w:p>
    <w:p w:rsidR="00A746CA" w:rsidRDefault="00A746CA" w:rsidP="003C2A53">
      <w:pPr>
        <w:ind w:left="1440"/>
        <w:rPr>
          <w:bCs/>
        </w:rPr>
      </w:pPr>
    </w:p>
    <w:p w:rsidR="004C035D" w:rsidRDefault="004C035D" w:rsidP="003C2A53">
      <w:pPr>
        <w:ind w:left="1440"/>
        <w:rPr>
          <w:bCs/>
        </w:rPr>
      </w:pPr>
    </w:p>
    <w:p w:rsidR="003135A1" w:rsidRDefault="003135A1" w:rsidP="003C2A53">
      <w:pPr>
        <w:ind w:left="1440"/>
        <w:rPr>
          <w:bCs/>
        </w:rPr>
      </w:pPr>
    </w:p>
    <w:p w:rsidR="00FF54E2" w:rsidRDefault="00FF54E2" w:rsidP="003C2A53">
      <w:pPr>
        <w:ind w:left="1440"/>
        <w:rPr>
          <w:bCs/>
        </w:rPr>
      </w:pPr>
    </w:p>
    <w:p w:rsidR="00FF54E2" w:rsidRDefault="00FF54E2" w:rsidP="003C2A53">
      <w:pPr>
        <w:ind w:left="1440"/>
        <w:rPr>
          <w:bCs/>
        </w:rPr>
      </w:pPr>
    </w:p>
    <w:p w:rsidR="00652650" w:rsidRDefault="00652650" w:rsidP="003C2A53">
      <w:pPr>
        <w:ind w:left="1440"/>
        <w:rPr>
          <w:bCs/>
        </w:rPr>
      </w:pPr>
    </w:p>
    <w:p w:rsidR="00652650" w:rsidRDefault="00652650" w:rsidP="003C2A53">
      <w:pPr>
        <w:ind w:left="1440"/>
        <w:rPr>
          <w:bCs/>
        </w:rPr>
      </w:pPr>
    </w:p>
    <w:p w:rsidR="00652650" w:rsidRPr="0000794D" w:rsidRDefault="00652650" w:rsidP="003C2A53">
      <w:pPr>
        <w:ind w:left="1440"/>
        <w:rPr>
          <w:bCs/>
        </w:rPr>
      </w:pPr>
    </w:p>
    <w:p w:rsidR="00555891" w:rsidRDefault="00555891" w:rsidP="003C2A53">
      <w:pPr>
        <w:ind w:left="1440"/>
        <w:rPr>
          <w:bCs/>
        </w:rPr>
      </w:pPr>
    </w:p>
    <w:p w:rsidR="00A12F2B" w:rsidRDefault="00A12F2B" w:rsidP="003C2A53">
      <w:pPr>
        <w:ind w:left="1440"/>
        <w:rPr>
          <w:bCs/>
        </w:rPr>
      </w:pPr>
    </w:p>
    <w:p w:rsidR="00F8177C" w:rsidRDefault="00F8177C" w:rsidP="003C2A53">
      <w:pPr>
        <w:ind w:left="1440"/>
        <w:rPr>
          <w:bCs/>
        </w:rPr>
      </w:pPr>
    </w:p>
    <w:p w:rsidR="00E40667" w:rsidRPr="00E40667" w:rsidRDefault="00E40667" w:rsidP="00AB6113">
      <w:pPr>
        <w:tabs>
          <w:tab w:val="left" w:pos="1800"/>
          <w:tab w:val="left" w:pos="8460"/>
        </w:tabs>
        <w:ind w:left="720"/>
        <w:jc w:val="both"/>
        <w:rPr>
          <w:b/>
        </w:rPr>
      </w:pPr>
      <w:r>
        <w:rPr>
          <w:b/>
        </w:rPr>
        <w:t xml:space="preserve">   </w:t>
      </w:r>
    </w:p>
    <w:p w:rsidR="00E40667" w:rsidRDefault="00E40667"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FF797E" w:rsidRDefault="00FF797E"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4748D4" w:rsidRDefault="004748D4" w:rsidP="00AB6113">
      <w:pPr>
        <w:tabs>
          <w:tab w:val="left" w:pos="1800"/>
          <w:tab w:val="left" w:pos="8460"/>
        </w:tabs>
        <w:ind w:left="720"/>
        <w:jc w:val="both"/>
        <w:rPr>
          <w:b/>
          <w:u w:val="single"/>
        </w:rPr>
      </w:pPr>
    </w:p>
    <w:p w:rsidR="00992371" w:rsidRDefault="00992371" w:rsidP="00630EDC">
      <w:pPr>
        <w:pStyle w:val="BodyTextIndent3"/>
        <w:tabs>
          <w:tab w:val="left" w:pos="8640"/>
        </w:tabs>
        <w:ind w:left="720" w:right="-900"/>
      </w:pPr>
    </w:p>
    <w:p w:rsidR="005C1AE2" w:rsidRDefault="005C1AE2"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007111" w:rsidRDefault="00007111" w:rsidP="008F31EF">
      <w:pPr>
        <w:ind w:left="720"/>
        <w:jc w:val="both"/>
        <w:rPr>
          <w:b/>
          <w:bCs/>
        </w:rPr>
      </w:pPr>
    </w:p>
    <w:p w:rsidR="005C1AE2" w:rsidRDefault="005C1AE2" w:rsidP="008F31EF">
      <w:pPr>
        <w:ind w:left="720"/>
        <w:jc w:val="both"/>
        <w:rPr>
          <w:b/>
          <w:bCs/>
        </w:rPr>
      </w:pPr>
    </w:p>
    <w:p w:rsidR="005C1AE2" w:rsidRDefault="005C1AE2" w:rsidP="008F31EF">
      <w:pPr>
        <w:ind w:left="720"/>
        <w:jc w:val="both"/>
        <w:rPr>
          <w:b/>
          <w:bCs/>
        </w:rPr>
      </w:pPr>
    </w:p>
    <w:p w:rsidR="00810DE7" w:rsidRDefault="00810DE7" w:rsidP="008F31EF">
      <w:pPr>
        <w:ind w:left="720"/>
        <w:jc w:val="both"/>
        <w:rPr>
          <w:b/>
          <w:bCs/>
        </w:rPr>
      </w:pPr>
    </w:p>
    <w:p w:rsidR="00810DE7" w:rsidRDefault="00810DE7" w:rsidP="008F31EF">
      <w:pPr>
        <w:ind w:left="720"/>
        <w:jc w:val="both"/>
        <w:rPr>
          <w:b/>
          <w:bCs/>
        </w:rPr>
      </w:pPr>
    </w:p>
    <w:p w:rsidR="00003E63" w:rsidRDefault="00003E63">
      <w:bookmarkStart w:id="0" w:name="_GoBack"/>
      <w:bookmarkEnd w:id="0"/>
      <w:r>
        <w:br w:type="page"/>
      </w:r>
    </w:p>
    <w:sectPr w:rsidR="00003E6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8"/>
  </w:num>
  <w:num w:numId="3">
    <w:abstractNumId w:val="1"/>
  </w:num>
  <w:num w:numId="4">
    <w:abstractNumId w:val="9"/>
  </w:num>
  <w:num w:numId="5">
    <w:abstractNumId w:val="4"/>
  </w:num>
  <w:num w:numId="6">
    <w:abstractNumId w:val="2"/>
  </w:num>
  <w:num w:numId="7">
    <w:abstractNumId w:val="7"/>
  </w:num>
  <w:num w:numId="8">
    <w:abstractNumId w:val="6"/>
  </w:num>
  <w:num w:numId="9">
    <w:abstractNumId w:val="11"/>
  </w:num>
  <w:num w:numId="10">
    <w:abstractNumId w:val="3"/>
  </w:num>
  <w:num w:numId="11">
    <w:abstractNumId w:val="10"/>
  </w:num>
  <w:num w:numId="12">
    <w:abstractNumId w:val="5"/>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1665"/>
    <w:rsid w:val="000544E1"/>
    <w:rsid w:val="00054EDB"/>
    <w:rsid w:val="00055EDA"/>
    <w:rsid w:val="00064A86"/>
    <w:rsid w:val="00064E40"/>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DEE"/>
    <w:rsid w:val="000B3FCE"/>
    <w:rsid w:val="000B6590"/>
    <w:rsid w:val="000C1045"/>
    <w:rsid w:val="000C2FD4"/>
    <w:rsid w:val="000C3C8A"/>
    <w:rsid w:val="000C4ED6"/>
    <w:rsid w:val="000C7662"/>
    <w:rsid w:val="000D08D1"/>
    <w:rsid w:val="000D1686"/>
    <w:rsid w:val="000D1B75"/>
    <w:rsid w:val="000D25E0"/>
    <w:rsid w:val="000D59A5"/>
    <w:rsid w:val="000D6F97"/>
    <w:rsid w:val="000D7FD3"/>
    <w:rsid w:val="000E0B8A"/>
    <w:rsid w:val="000E117D"/>
    <w:rsid w:val="000E24C8"/>
    <w:rsid w:val="000E2958"/>
    <w:rsid w:val="000E661A"/>
    <w:rsid w:val="000E7E3E"/>
    <w:rsid w:val="000F2D19"/>
    <w:rsid w:val="000F2E81"/>
    <w:rsid w:val="000F64CB"/>
    <w:rsid w:val="000F680B"/>
    <w:rsid w:val="000F778E"/>
    <w:rsid w:val="001005F0"/>
    <w:rsid w:val="00102073"/>
    <w:rsid w:val="00103BFA"/>
    <w:rsid w:val="00103CE4"/>
    <w:rsid w:val="00104D99"/>
    <w:rsid w:val="00105929"/>
    <w:rsid w:val="00106E58"/>
    <w:rsid w:val="0011140D"/>
    <w:rsid w:val="00111655"/>
    <w:rsid w:val="00112495"/>
    <w:rsid w:val="00113FBB"/>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2AC4"/>
    <w:rsid w:val="00166255"/>
    <w:rsid w:val="0016718E"/>
    <w:rsid w:val="001676CF"/>
    <w:rsid w:val="001706BB"/>
    <w:rsid w:val="001729E1"/>
    <w:rsid w:val="00172E91"/>
    <w:rsid w:val="00173614"/>
    <w:rsid w:val="00174368"/>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29C9"/>
    <w:rsid w:val="00204683"/>
    <w:rsid w:val="002069E3"/>
    <w:rsid w:val="002073A1"/>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3FA8"/>
    <w:rsid w:val="0024401D"/>
    <w:rsid w:val="00245197"/>
    <w:rsid w:val="002463AE"/>
    <w:rsid w:val="00246471"/>
    <w:rsid w:val="00253E95"/>
    <w:rsid w:val="00255069"/>
    <w:rsid w:val="002555BE"/>
    <w:rsid w:val="00256E2E"/>
    <w:rsid w:val="002613BF"/>
    <w:rsid w:val="0026538B"/>
    <w:rsid w:val="00265A13"/>
    <w:rsid w:val="00270EFA"/>
    <w:rsid w:val="00275671"/>
    <w:rsid w:val="00282AE5"/>
    <w:rsid w:val="00283045"/>
    <w:rsid w:val="00285A99"/>
    <w:rsid w:val="00292815"/>
    <w:rsid w:val="00295193"/>
    <w:rsid w:val="00296B8F"/>
    <w:rsid w:val="002A0268"/>
    <w:rsid w:val="002A0382"/>
    <w:rsid w:val="002A04EF"/>
    <w:rsid w:val="002A04FA"/>
    <w:rsid w:val="002A0EA5"/>
    <w:rsid w:val="002A335B"/>
    <w:rsid w:val="002A3CAD"/>
    <w:rsid w:val="002A4233"/>
    <w:rsid w:val="002A7CEC"/>
    <w:rsid w:val="002B06CC"/>
    <w:rsid w:val="002B4088"/>
    <w:rsid w:val="002B4ED6"/>
    <w:rsid w:val="002B5C76"/>
    <w:rsid w:val="002B5DED"/>
    <w:rsid w:val="002B6F80"/>
    <w:rsid w:val="002B7CC5"/>
    <w:rsid w:val="002C1CFB"/>
    <w:rsid w:val="002C3DB1"/>
    <w:rsid w:val="002C427B"/>
    <w:rsid w:val="002D1688"/>
    <w:rsid w:val="002D2232"/>
    <w:rsid w:val="002D4832"/>
    <w:rsid w:val="002D770A"/>
    <w:rsid w:val="002D7EF9"/>
    <w:rsid w:val="002E2152"/>
    <w:rsid w:val="002E2A91"/>
    <w:rsid w:val="002E7460"/>
    <w:rsid w:val="002E7DE5"/>
    <w:rsid w:val="002F3343"/>
    <w:rsid w:val="00300969"/>
    <w:rsid w:val="00301C9C"/>
    <w:rsid w:val="00304165"/>
    <w:rsid w:val="00304AF6"/>
    <w:rsid w:val="003078DA"/>
    <w:rsid w:val="00310AA7"/>
    <w:rsid w:val="00312050"/>
    <w:rsid w:val="00312246"/>
    <w:rsid w:val="003135A1"/>
    <w:rsid w:val="00314339"/>
    <w:rsid w:val="00316A14"/>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49C6"/>
    <w:rsid w:val="003D0246"/>
    <w:rsid w:val="003D1265"/>
    <w:rsid w:val="003D24C3"/>
    <w:rsid w:val="003D3FFB"/>
    <w:rsid w:val="003D51E9"/>
    <w:rsid w:val="003D59CB"/>
    <w:rsid w:val="003D622D"/>
    <w:rsid w:val="003E115F"/>
    <w:rsid w:val="003E4489"/>
    <w:rsid w:val="003E510C"/>
    <w:rsid w:val="003E7F43"/>
    <w:rsid w:val="003F2802"/>
    <w:rsid w:val="003F320E"/>
    <w:rsid w:val="003F3ACF"/>
    <w:rsid w:val="003F637C"/>
    <w:rsid w:val="00400992"/>
    <w:rsid w:val="004011C0"/>
    <w:rsid w:val="00406A03"/>
    <w:rsid w:val="00406E60"/>
    <w:rsid w:val="0041122B"/>
    <w:rsid w:val="0041704E"/>
    <w:rsid w:val="0041730C"/>
    <w:rsid w:val="00427D10"/>
    <w:rsid w:val="004304A4"/>
    <w:rsid w:val="00430A17"/>
    <w:rsid w:val="00433602"/>
    <w:rsid w:val="00433C66"/>
    <w:rsid w:val="004363AC"/>
    <w:rsid w:val="0043776A"/>
    <w:rsid w:val="004446F7"/>
    <w:rsid w:val="004452C8"/>
    <w:rsid w:val="00445766"/>
    <w:rsid w:val="0044757A"/>
    <w:rsid w:val="00447CD5"/>
    <w:rsid w:val="00452D21"/>
    <w:rsid w:val="00454320"/>
    <w:rsid w:val="00454E77"/>
    <w:rsid w:val="0045527B"/>
    <w:rsid w:val="00455CA9"/>
    <w:rsid w:val="0045701E"/>
    <w:rsid w:val="00461488"/>
    <w:rsid w:val="00463354"/>
    <w:rsid w:val="00464767"/>
    <w:rsid w:val="00465ABC"/>
    <w:rsid w:val="00470450"/>
    <w:rsid w:val="00471109"/>
    <w:rsid w:val="0047255A"/>
    <w:rsid w:val="004728B6"/>
    <w:rsid w:val="00472F3D"/>
    <w:rsid w:val="004748D4"/>
    <w:rsid w:val="00481E68"/>
    <w:rsid w:val="004828FD"/>
    <w:rsid w:val="00483794"/>
    <w:rsid w:val="00484AD7"/>
    <w:rsid w:val="004870A6"/>
    <w:rsid w:val="00491195"/>
    <w:rsid w:val="00491833"/>
    <w:rsid w:val="00491E4A"/>
    <w:rsid w:val="00492468"/>
    <w:rsid w:val="004925CF"/>
    <w:rsid w:val="00494E91"/>
    <w:rsid w:val="004966E8"/>
    <w:rsid w:val="0049756A"/>
    <w:rsid w:val="004A167E"/>
    <w:rsid w:val="004A2FD1"/>
    <w:rsid w:val="004A5B54"/>
    <w:rsid w:val="004B2FE8"/>
    <w:rsid w:val="004B4D11"/>
    <w:rsid w:val="004C035D"/>
    <w:rsid w:val="004C1BD3"/>
    <w:rsid w:val="004C2185"/>
    <w:rsid w:val="004C2676"/>
    <w:rsid w:val="004C3025"/>
    <w:rsid w:val="004C324D"/>
    <w:rsid w:val="004C38BA"/>
    <w:rsid w:val="004C6244"/>
    <w:rsid w:val="004D44AD"/>
    <w:rsid w:val="004D5E93"/>
    <w:rsid w:val="004D6751"/>
    <w:rsid w:val="004E12C7"/>
    <w:rsid w:val="004E226D"/>
    <w:rsid w:val="004E3E97"/>
    <w:rsid w:val="004E5BA2"/>
    <w:rsid w:val="004E6B19"/>
    <w:rsid w:val="004F1281"/>
    <w:rsid w:val="004F22EB"/>
    <w:rsid w:val="00500476"/>
    <w:rsid w:val="00502E51"/>
    <w:rsid w:val="00507339"/>
    <w:rsid w:val="00512C65"/>
    <w:rsid w:val="005130C5"/>
    <w:rsid w:val="0052221F"/>
    <w:rsid w:val="00523007"/>
    <w:rsid w:val="00525074"/>
    <w:rsid w:val="00526A28"/>
    <w:rsid w:val="00527A87"/>
    <w:rsid w:val="00531DE2"/>
    <w:rsid w:val="00531F50"/>
    <w:rsid w:val="00543A7D"/>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65EA"/>
    <w:rsid w:val="00582B5D"/>
    <w:rsid w:val="0058337F"/>
    <w:rsid w:val="0058521A"/>
    <w:rsid w:val="00587123"/>
    <w:rsid w:val="00590256"/>
    <w:rsid w:val="005933EB"/>
    <w:rsid w:val="00594F10"/>
    <w:rsid w:val="005A0C3B"/>
    <w:rsid w:val="005A0D6D"/>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721D"/>
    <w:rsid w:val="00630EDC"/>
    <w:rsid w:val="0063211E"/>
    <w:rsid w:val="00632829"/>
    <w:rsid w:val="00634308"/>
    <w:rsid w:val="00643524"/>
    <w:rsid w:val="00643F6A"/>
    <w:rsid w:val="00644624"/>
    <w:rsid w:val="006446E8"/>
    <w:rsid w:val="0064480F"/>
    <w:rsid w:val="006470B8"/>
    <w:rsid w:val="00652650"/>
    <w:rsid w:val="00652958"/>
    <w:rsid w:val="00653C1D"/>
    <w:rsid w:val="00655402"/>
    <w:rsid w:val="00661DBB"/>
    <w:rsid w:val="0066225A"/>
    <w:rsid w:val="0066484A"/>
    <w:rsid w:val="006672C9"/>
    <w:rsid w:val="00667BBF"/>
    <w:rsid w:val="00671A4F"/>
    <w:rsid w:val="00672851"/>
    <w:rsid w:val="00672CCC"/>
    <w:rsid w:val="0067701A"/>
    <w:rsid w:val="0067720A"/>
    <w:rsid w:val="00680004"/>
    <w:rsid w:val="00681C04"/>
    <w:rsid w:val="00681D6E"/>
    <w:rsid w:val="006835D4"/>
    <w:rsid w:val="0068409E"/>
    <w:rsid w:val="006860CF"/>
    <w:rsid w:val="00686535"/>
    <w:rsid w:val="00687301"/>
    <w:rsid w:val="006A081F"/>
    <w:rsid w:val="006A09B7"/>
    <w:rsid w:val="006A0BC8"/>
    <w:rsid w:val="006A20E9"/>
    <w:rsid w:val="006A263E"/>
    <w:rsid w:val="006A2CF4"/>
    <w:rsid w:val="006A2E8F"/>
    <w:rsid w:val="006A3330"/>
    <w:rsid w:val="006A364A"/>
    <w:rsid w:val="006A74A6"/>
    <w:rsid w:val="006B0B82"/>
    <w:rsid w:val="006B484D"/>
    <w:rsid w:val="006B5A4A"/>
    <w:rsid w:val="006C4F87"/>
    <w:rsid w:val="006C5EE6"/>
    <w:rsid w:val="006C6DE7"/>
    <w:rsid w:val="006C7451"/>
    <w:rsid w:val="006C76EF"/>
    <w:rsid w:val="006C7971"/>
    <w:rsid w:val="006C7F61"/>
    <w:rsid w:val="006D0615"/>
    <w:rsid w:val="006D0D24"/>
    <w:rsid w:val="006D135F"/>
    <w:rsid w:val="006D1A0C"/>
    <w:rsid w:val="006D44F5"/>
    <w:rsid w:val="006D5572"/>
    <w:rsid w:val="006D7486"/>
    <w:rsid w:val="006D7599"/>
    <w:rsid w:val="006E69D5"/>
    <w:rsid w:val="006F090F"/>
    <w:rsid w:val="006F3826"/>
    <w:rsid w:val="006F6DFE"/>
    <w:rsid w:val="006F7CCA"/>
    <w:rsid w:val="007004E5"/>
    <w:rsid w:val="007005A4"/>
    <w:rsid w:val="0070741E"/>
    <w:rsid w:val="0071259C"/>
    <w:rsid w:val="007125D6"/>
    <w:rsid w:val="00713F1D"/>
    <w:rsid w:val="00720B92"/>
    <w:rsid w:val="00726570"/>
    <w:rsid w:val="00727E2A"/>
    <w:rsid w:val="00730BD0"/>
    <w:rsid w:val="00733036"/>
    <w:rsid w:val="00733C76"/>
    <w:rsid w:val="00736DC1"/>
    <w:rsid w:val="00737291"/>
    <w:rsid w:val="0074345E"/>
    <w:rsid w:val="00743B87"/>
    <w:rsid w:val="007440F5"/>
    <w:rsid w:val="00747ADB"/>
    <w:rsid w:val="007531C2"/>
    <w:rsid w:val="007536B3"/>
    <w:rsid w:val="00755579"/>
    <w:rsid w:val="00756570"/>
    <w:rsid w:val="007572D3"/>
    <w:rsid w:val="007574A2"/>
    <w:rsid w:val="0076004D"/>
    <w:rsid w:val="00764A33"/>
    <w:rsid w:val="00764DD5"/>
    <w:rsid w:val="007701EE"/>
    <w:rsid w:val="00770C4B"/>
    <w:rsid w:val="007712C8"/>
    <w:rsid w:val="00772508"/>
    <w:rsid w:val="007775E6"/>
    <w:rsid w:val="00783AE6"/>
    <w:rsid w:val="00786827"/>
    <w:rsid w:val="007909D0"/>
    <w:rsid w:val="00791E85"/>
    <w:rsid w:val="00792CBF"/>
    <w:rsid w:val="0079304C"/>
    <w:rsid w:val="00793247"/>
    <w:rsid w:val="00793347"/>
    <w:rsid w:val="00794058"/>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50C6"/>
    <w:rsid w:val="007C7D0A"/>
    <w:rsid w:val="007D04AA"/>
    <w:rsid w:val="007D1A8C"/>
    <w:rsid w:val="007D1AA4"/>
    <w:rsid w:val="007D3CD5"/>
    <w:rsid w:val="007D7CC7"/>
    <w:rsid w:val="007E0D17"/>
    <w:rsid w:val="007E1F40"/>
    <w:rsid w:val="007E26F8"/>
    <w:rsid w:val="007E425A"/>
    <w:rsid w:val="007E43F1"/>
    <w:rsid w:val="007E5736"/>
    <w:rsid w:val="007E5D49"/>
    <w:rsid w:val="007E6047"/>
    <w:rsid w:val="007E6A4B"/>
    <w:rsid w:val="007F7D84"/>
    <w:rsid w:val="008012A7"/>
    <w:rsid w:val="00801E9B"/>
    <w:rsid w:val="00810DE7"/>
    <w:rsid w:val="0081220F"/>
    <w:rsid w:val="00815E0A"/>
    <w:rsid w:val="00817156"/>
    <w:rsid w:val="00817FCB"/>
    <w:rsid w:val="0082262E"/>
    <w:rsid w:val="00823028"/>
    <w:rsid w:val="008230C9"/>
    <w:rsid w:val="00824907"/>
    <w:rsid w:val="00825011"/>
    <w:rsid w:val="00831970"/>
    <w:rsid w:val="008326F8"/>
    <w:rsid w:val="00832B54"/>
    <w:rsid w:val="008338B6"/>
    <w:rsid w:val="00835FDC"/>
    <w:rsid w:val="00836CFB"/>
    <w:rsid w:val="0084002A"/>
    <w:rsid w:val="008440C8"/>
    <w:rsid w:val="0084708E"/>
    <w:rsid w:val="008502C4"/>
    <w:rsid w:val="00851C0C"/>
    <w:rsid w:val="008536AE"/>
    <w:rsid w:val="00856FB9"/>
    <w:rsid w:val="00862010"/>
    <w:rsid w:val="00864355"/>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29AC"/>
    <w:rsid w:val="008B3A5E"/>
    <w:rsid w:val="008B3C9D"/>
    <w:rsid w:val="008B44BC"/>
    <w:rsid w:val="008B5254"/>
    <w:rsid w:val="008B7683"/>
    <w:rsid w:val="008C0BB0"/>
    <w:rsid w:val="008C1E9B"/>
    <w:rsid w:val="008C2DC8"/>
    <w:rsid w:val="008C62E4"/>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1207F"/>
    <w:rsid w:val="009147C3"/>
    <w:rsid w:val="009157A9"/>
    <w:rsid w:val="009212CB"/>
    <w:rsid w:val="00921A46"/>
    <w:rsid w:val="00933431"/>
    <w:rsid w:val="00933FE9"/>
    <w:rsid w:val="00935B03"/>
    <w:rsid w:val="009446AF"/>
    <w:rsid w:val="0094524E"/>
    <w:rsid w:val="00947103"/>
    <w:rsid w:val="009508D9"/>
    <w:rsid w:val="00952B2E"/>
    <w:rsid w:val="00952DFB"/>
    <w:rsid w:val="00953693"/>
    <w:rsid w:val="00954B95"/>
    <w:rsid w:val="00956170"/>
    <w:rsid w:val="0095647B"/>
    <w:rsid w:val="00956E5A"/>
    <w:rsid w:val="00957CFC"/>
    <w:rsid w:val="00960A0B"/>
    <w:rsid w:val="00963C75"/>
    <w:rsid w:val="00967DA1"/>
    <w:rsid w:val="00970E11"/>
    <w:rsid w:val="0097112F"/>
    <w:rsid w:val="00972660"/>
    <w:rsid w:val="00974788"/>
    <w:rsid w:val="00974802"/>
    <w:rsid w:val="00975721"/>
    <w:rsid w:val="009764A7"/>
    <w:rsid w:val="00976FF4"/>
    <w:rsid w:val="00977AE8"/>
    <w:rsid w:val="00982884"/>
    <w:rsid w:val="00985C9D"/>
    <w:rsid w:val="00985D78"/>
    <w:rsid w:val="00986458"/>
    <w:rsid w:val="009865B5"/>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77F6"/>
    <w:rsid w:val="009D221D"/>
    <w:rsid w:val="009D2921"/>
    <w:rsid w:val="009D2EF2"/>
    <w:rsid w:val="009D4704"/>
    <w:rsid w:val="009E11D5"/>
    <w:rsid w:val="009E1DAA"/>
    <w:rsid w:val="009E335C"/>
    <w:rsid w:val="009E3889"/>
    <w:rsid w:val="009F23CB"/>
    <w:rsid w:val="009F3A72"/>
    <w:rsid w:val="009F7FFD"/>
    <w:rsid w:val="00A013B0"/>
    <w:rsid w:val="00A03DCD"/>
    <w:rsid w:val="00A12F2B"/>
    <w:rsid w:val="00A14DFB"/>
    <w:rsid w:val="00A15168"/>
    <w:rsid w:val="00A158D7"/>
    <w:rsid w:val="00A175FA"/>
    <w:rsid w:val="00A20239"/>
    <w:rsid w:val="00A2168B"/>
    <w:rsid w:val="00A21796"/>
    <w:rsid w:val="00A227B4"/>
    <w:rsid w:val="00A22DBA"/>
    <w:rsid w:val="00A278E7"/>
    <w:rsid w:val="00A30158"/>
    <w:rsid w:val="00A32A4C"/>
    <w:rsid w:val="00A42808"/>
    <w:rsid w:val="00A43EEE"/>
    <w:rsid w:val="00A443D6"/>
    <w:rsid w:val="00A44A43"/>
    <w:rsid w:val="00A469FE"/>
    <w:rsid w:val="00A50F9E"/>
    <w:rsid w:val="00A51D55"/>
    <w:rsid w:val="00A52BC3"/>
    <w:rsid w:val="00A545CD"/>
    <w:rsid w:val="00A55E47"/>
    <w:rsid w:val="00A57C4F"/>
    <w:rsid w:val="00A60689"/>
    <w:rsid w:val="00A63046"/>
    <w:rsid w:val="00A675C0"/>
    <w:rsid w:val="00A676C2"/>
    <w:rsid w:val="00A70BE8"/>
    <w:rsid w:val="00A73096"/>
    <w:rsid w:val="00A746CA"/>
    <w:rsid w:val="00A75FC2"/>
    <w:rsid w:val="00A7619E"/>
    <w:rsid w:val="00A778C7"/>
    <w:rsid w:val="00A91169"/>
    <w:rsid w:val="00A930FD"/>
    <w:rsid w:val="00A94277"/>
    <w:rsid w:val="00A943F3"/>
    <w:rsid w:val="00A95D41"/>
    <w:rsid w:val="00A95DF6"/>
    <w:rsid w:val="00A9715D"/>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F99"/>
    <w:rsid w:val="00AF25B5"/>
    <w:rsid w:val="00AF2A26"/>
    <w:rsid w:val="00AF3CDF"/>
    <w:rsid w:val="00AF582E"/>
    <w:rsid w:val="00AF610E"/>
    <w:rsid w:val="00AF6348"/>
    <w:rsid w:val="00B03E6A"/>
    <w:rsid w:val="00B06324"/>
    <w:rsid w:val="00B07614"/>
    <w:rsid w:val="00B1278A"/>
    <w:rsid w:val="00B1481B"/>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3D21"/>
    <w:rsid w:val="00BC7D62"/>
    <w:rsid w:val="00BD05E6"/>
    <w:rsid w:val="00BD0657"/>
    <w:rsid w:val="00BD0D33"/>
    <w:rsid w:val="00BD1B1B"/>
    <w:rsid w:val="00BD397F"/>
    <w:rsid w:val="00BD4544"/>
    <w:rsid w:val="00BD5751"/>
    <w:rsid w:val="00BE0256"/>
    <w:rsid w:val="00BE2546"/>
    <w:rsid w:val="00BF16C2"/>
    <w:rsid w:val="00BF2534"/>
    <w:rsid w:val="00BF3ACE"/>
    <w:rsid w:val="00BF3FA3"/>
    <w:rsid w:val="00BF3FFC"/>
    <w:rsid w:val="00BF593E"/>
    <w:rsid w:val="00BF6635"/>
    <w:rsid w:val="00C02369"/>
    <w:rsid w:val="00C02807"/>
    <w:rsid w:val="00C04611"/>
    <w:rsid w:val="00C063C4"/>
    <w:rsid w:val="00C119B0"/>
    <w:rsid w:val="00C147C0"/>
    <w:rsid w:val="00C15E7F"/>
    <w:rsid w:val="00C209CA"/>
    <w:rsid w:val="00C209D0"/>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50AB0"/>
    <w:rsid w:val="00C531D6"/>
    <w:rsid w:val="00C548EA"/>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778B"/>
    <w:rsid w:val="00CA22F4"/>
    <w:rsid w:val="00CA29D5"/>
    <w:rsid w:val="00CA2A81"/>
    <w:rsid w:val="00CA5ADB"/>
    <w:rsid w:val="00CA679F"/>
    <w:rsid w:val="00CA6CAE"/>
    <w:rsid w:val="00CB2DC4"/>
    <w:rsid w:val="00CB3472"/>
    <w:rsid w:val="00CB4143"/>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3F08"/>
    <w:rsid w:val="00CE5BFC"/>
    <w:rsid w:val="00CF1046"/>
    <w:rsid w:val="00CF1169"/>
    <w:rsid w:val="00CF4CDB"/>
    <w:rsid w:val="00CF71F6"/>
    <w:rsid w:val="00D005EB"/>
    <w:rsid w:val="00D05C65"/>
    <w:rsid w:val="00D06737"/>
    <w:rsid w:val="00D1035B"/>
    <w:rsid w:val="00D10BD5"/>
    <w:rsid w:val="00D119C1"/>
    <w:rsid w:val="00D1204D"/>
    <w:rsid w:val="00D14138"/>
    <w:rsid w:val="00D14D74"/>
    <w:rsid w:val="00D22A40"/>
    <w:rsid w:val="00D24C85"/>
    <w:rsid w:val="00D25C31"/>
    <w:rsid w:val="00D27783"/>
    <w:rsid w:val="00D30D24"/>
    <w:rsid w:val="00D32D4D"/>
    <w:rsid w:val="00D33287"/>
    <w:rsid w:val="00D34486"/>
    <w:rsid w:val="00D408FE"/>
    <w:rsid w:val="00D4334B"/>
    <w:rsid w:val="00D440C8"/>
    <w:rsid w:val="00D45EBE"/>
    <w:rsid w:val="00D53A94"/>
    <w:rsid w:val="00D54731"/>
    <w:rsid w:val="00D549E2"/>
    <w:rsid w:val="00D55B27"/>
    <w:rsid w:val="00D6047F"/>
    <w:rsid w:val="00D6499F"/>
    <w:rsid w:val="00D67C2C"/>
    <w:rsid w:val="00D67D6E"/>
    <w:rsid w:val="00D70B04"/>
    <w:rsid w:val="00D71142"/>
    <w:rsid w:val="00D73103"/>
    <w:rsid w:val="00D755EC"/>
    <w:rsid w:val="00D80321"/>
    <w:rsid w:val="00D82E7D"/>
    <w:rsid w:val="00D83092"/>
    <w:rsid w:val="00D86560"/>
    <w:rsid w:val="00D91E50"/>
    <w:rsid w:val="00D9339A"/>
    <w:rsid w:val="00D935A0"/>
    <w:rsid w:val="00D95E67"/>
    <w:rsid w:val="00D963A1"/>
    <w:rsid w:val="00D972E9"/>
    <w:rsid w:val="00DA1BA0"/>
    <w:rsid w:val="00DA1FE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21D6"/>
    <w:rsid w:val="00DF2D88"/>
    <w:rsid w:val="00DF3608"/>
    <w:rsid w:val="00E00C5A"/>
    <w:rsid w:val="00E011AE"/>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5D5A"/>
    <w:rsid w:val="00E67276"/>
    <w:rsid w:val="00E67A37"/>
    <w:rsid w:val="00E7787A"/>
    <w:rsid w:val="00E77EA4"/>
    <w:rsid w:val="00E80264"/>
    <w:rsid w:val="00E8084B"/>
    <w:rsid w:val="00E85711"/>
    <w:rsid w:val="00E87363"/>
    <w:rsid w:val="00E90B0A"/>
    <w:rsid w:val="00E90FC8"/>
    <w:rsid w:val="00E918BD"/>
    <w:rsid w:val="00E91CD1"/>
    <w:rsid w:val="00E922C7"/>
    <w:rsid w:val="00E95EF5"/>
    <w:rsid w:val="00EA27AF"/>
    <w:rsid w:val="00EA5C34"/>
    <w:rsid w:val="00EA5E61"/>
    <w:rsid w:val="00EA675F"/>
    <w:rsid w:val="00EA7234"/>
    <w:rsid w:val="00EB3B86"/>
    <w:rsid w:val="00EB6FDD"/>
    <w:rsid w:val="00EB71C0"/>
    <w:rsid w:val="00EB7392"/>
    <w:rsid w:val="00EB7D41"/>
    <w:rsid w:val="00EC0B1F"/>
    <w:rsid w:val="00EC75F5"/>
    <w:rsid w:val="00ED10A5"/>
    <w:rsid w:val="00ED23B9"/>
    <w:rsid w:val="00ED2CA5"/>
    <w:rsid w:val="00ED2FFC"/>
    <w:rsid w:val="00ED3C12"/>
    <w:rsid w:val="00ED56C7"/>
    <w:rsid w:val="00EE188E"/>
    <w:rsid w:val="00EE372F"/>
    <w:rsid w:val="00EF0BB4"/>
    <w:rsid w:val="00EF12F5"/>
    <w:rsid w:val="00EF14C8"/>
    <w:rsid w:val="00EF2CE8"/>
    <w:rsid w:val="00F06444"/>
    <w:rsid w:val="00F07591"/>
    <w:rsid w:val="00F120C5"/>
    <w:rsid w:val="00F125DB"/>
    <w:rsid w:val="00F13167"/>
    <w:rsid w:val="00F13F1E"/>
    <w:rsid w:val="00F203DB"/>
    <w:rsid w:val="00F3036E"/>
    <w:rsid w:val="00F324CE"/>
    <w:rsid w:val="00F34FB5"/>
    <w:rsid w:val="00F356DF"/>
    <w:rsid w:val="00F37975"/>
    <w:rsid w:val="00F4212C"/>
    <w:rsid w:val="00F4318A"/>
    <w:rsid w:val="00F53D9A"/>
    <w:rsid w:val="00F56A84"/>
    <w:rsid w:val="00F57BA4"/>
    <w:rsid w:val="00F6009D"/>
    <w:rsid w:val="00F61492"/>
    <w:rsid w:val="00F644A8"/>
    <w:rsid w:val="00F7333D"/>
    <w:rsid w:val="00F74DEF"/>
    <w:rsid w:val="00F7563A"/>
    <w:rsid w:val="00F760D5"/>
    <w:rsid w:val="00F8177C"/>
    <w:rsid w:val="00F85022"/>
    <w:rsid w:val="00F858C5"/>
    <w:rsid w:val="00F85E65"/>
    <w:rsid w:val="00F8776F"/>
    <w:rsid w:val="00F914D4"/>
    <w:rsid w:val="00F91C25"/>
    <w:rsid w:val="00F935AD"/>
    <w:rsid w:val="00FA267B"/>
    <w:rsid w:val="00FA43B1"/>
    <w:rsid w:val="00FB24A6"/>
    <w:rsid w:val="00FB2572"/>
    <w:rsid w:val="00FB2BD2"/>
    <w:rsid w:val="00FB5990"/>
    <w:rsid w:val="00FC10ED"/>
    <w:rsid w:val="00FC2F8F"/>
    <w:rsid w:val="00FD0F35"/>
    <w:rsid w:val="00FD2CFF"/>
    <w:rsid w:val="00FD35E7"/>
    <w:rsid w:val="00FD4D8D"/>
    <w:rsid w:val="00FD519B"/>
    <w:rsid w:val="00FD5AF5"/>
    <w:rsid w:val="00FD7B03"/>
    <w:rsid w:val="00FE2090"/>
    <w:rsid w:val="00FE28C0"/>
    <w:rsid w:val="00FE3753"/>
    <w:rsid w:val="00FF42E8"/>
    <w:rsid w:val="00FF50BE"/>
    <w:rsid w:val="00FF5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BAFD-631D-4D64-B266-92264CB4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16921</TotalTime>
  <Pages>12</Pages>
  <Words>2340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37</cp:revision>
  <cp:lastPrinted>2015-08-11T15:48:00Z</cp:lastPrinted>
  <dcterms:created xsi:type="dcterms:W3CDTF">2015-04-28T17:50:00Z</dcterms:created>
  <dcterms:modified xsi:type="dcterms:W3CDTF">2015-08-24T20:32:00Z</dcterms:modified>
</cp:coreProperties>
</file>